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RPVerknpfungberschrift"/>
        <w:rPr>
          <w:b/>
        </w:rPr>
      </w:pPr>
    </w:p>
    <w:p>
      <w:pPr>
        <w:pStyle w:val="RPVerknpfungberschrift"/>
        <w:rPr>
          <w:b/>
        </w:rPr>
      </w:pPr>
      <w:r>
        <w:rPr>
          <w:b/>
        </w:rPr>
        <w:t xml:space="preserve">Thema: Individual </w:t>
      </w:r>
      <w:proofErr w:type="spellStart"/>
      <w:r>
        <w:rPr>
          <w:b/>
        </w:rPr>
        <w:t>and</w:t>
      </w:r>
      <w:proofErr w:type="spellEnd"/>
      <w:r>
        <w:rPr>
          <w:b/>
        </w:rPr>
        <w:t xml:space="preserve"> Society / Individuum und Gesellschaft (Public </w:t>
      </w:r>
      <w:proofErr w:type="spellStart"/>
      <w:r>
        <w:rPr>
          <w:b/>
        </w:rPr>
        <w:t>and</w:t>
      </w:r>
      <w:bookmarkStart w:id="0" w:name="_GoBack"/>
      <w:bookmarkEnd w:id="0"/>
      <w:proofErr w:type="spellEnd"/>
      <w:r>
        <w:rPr>
          <w:b/>
        </w:rPr>
        <w:t xml:space="preserve"> private </w:t>
      </w:r>
      <w:proofErr w:type="spellStart"/>
      <w:r>
        <w:rPr>
          <w:b/>
        </w:rPr>
        <w:t>morality</w:t>
      </w:r>
      <w:proofErr w:type="spellEnd"/>
      <w:r>
        <w:rPr>
          <w:b/>
        </w:rPr>
        <w:t> / Gesellschaftliche und individuelle Moralvorstellungen)</w:t>
      </w:r>
    </w:p>
    <w:p>
      <w:pPr>
        <w:spacing w:after="0"/>
        <w:rPr>
          <w:b/>
        </w:rPr>
      </w:pPr>
    </w:p>
    <w:p>
      <w:pPr>
        <w:spacing w:line="240" w:lineRule="auto"/>
        <w:jc w:val="left"/>
        <w:rPr>
          <w:b/>
          <w:bCs/>
        </w:rPr>
      </w:pPr>
      <w:r>
        <w:rPr>
          <w:b/>
          <w:bCs/>
        </w:rPr>
        <w:t>oder</w:t>
      </w:r>
    </w:p>
    <w:p>
      <w:pPr>
        <w:spacing w:after="0"/>
        <w:jc w:val="left"/>
        <w:rPr>
          <w:b/>
          <w:bCs/>
        </w:rPr>
      </w:pPr>
      <w:r>
        <w:rPr>
          <w:b/>
          <w:bCs/>
        </w:rPr>
        <w:t xml:space="preserve">Thema: Global </w:t>
      </w:r>
      <w:proofErr w:type="spellStart"/>
      <w:r>
        <w:rPr>
          <w:b/>
          <w:bCs/>
        </w:rPr>
        <w:t>Challenges</w:t>
      </w:r>
      <w:proofErr w:type="spellEnd"/>
      <w:r>
        <w:rPr>
          <w:b/>
          <w:bCs/>
        </w:rPr>
        <w:t xml:space="preserve"> / Globale Herausforderungen der der Gegenwart (Science </w:t>
      </w:r>
      <w:proofErr w:type="spellStart"/>
      <w:r>
        <w:rPr>
          <w:b/>
          <w:bCs/>
        </w:rPr>
        <w:t>and</w:t>
      </w:r>
      <w:proofErr w:type="spellEnd"/>
      <w:r>
        <w:rPr>
          <w:b/>
          <w:bCs/>
        </w:rPr>
        <w:t xml:space="preserve"> Technology / Wissenschaft und Technik)</w:t>
      </w:r>
    </w:p>
    <w:p>
      <w:pPr>
        <w:spacing w:after="0"/>
        <w:jc w:val="left"/>
        <w:rPr>
          <w:b/>
          <w:bCs/>
        </w:rPr>
      </w:pPr>
    </w:p>
    <w:p>
      <w:pPr>
        <w:pStyle w:val="RPVerknpfungTextinTabelle"/>
      </w:pPr>
      <w:r>
        <w:t>Die Schülerinnen und Schüler können im Kompetenzbereich: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1984"/>
        <w:gridCol w:w="5358"/>
      </w:tblGrid>
      <w:tr>
        <w:trPr>
          <w:cantSplit/>
        </w:trPr>
        <w:tc>
          <w:tcPr>
            <w:tcW w:w="2122" w:type="dxa"/>
            <w:vMerge w:val="restart"/>
            <w:shd w:val="clear" w:color="auto" w:fill="BDD6EE" w:themeFill="accent1" w:themeFillTint="66"/>
          </w:tcPr>
          <w:p>
            <w:pPr>
              <w:pStyle w:val="RPVerknpfungTextinTabelle"/>
            </w:pPr>
            <w:r>
              <w:t>Funktionale kommunikative Kompetenz</w:t>
            </w:r>
          </w:p>
        </w:tc>
        <w:tc>
          <w:tcPr>
            <w:tcW w:w="1984" w:type="dxa"/>
            <w:tcMar>
              <w:top w:w="108" w:type="dxa"/>
              <w:bottom w:w="108" w:type="dxa"/>
            </w:tcMar>
          </w:tcPr>
          <w:p>
            <w:pPr>
              <w:pStyle w:val="RPVerknpfungTextinTabelle"/>
            </w:pPr>
            <w:r>
              <w:t>Hör-/Hörsehverstehen</w:t>
            </w:r>
          </w:p>
        </w:tc>
        <w:tc>
          <w:tcPr>
            <w:tcW w:w="5358" w:type="dxa"/>
            <w:tcMar>
              <w:top w:w="108" w:type="dxa"/>
              <w:bottom w:w="108" w:type="dxa"/>
            </w:tcMar>
          </w:tcPr>
          <w:p>
            <w:pPr>
              <w:pStyle w:val="RPVerknpfungTextinTabelle"/>
            </w:pPr>
            <w:r>
              <w:t xml:space="preserve">dem Hörsehtext „The </w:t>
            </w:r>
            <w:proofErr w:type="spellStart"/>
            <w:r>
              <w:t>Giver</w:t>
            </w:r>
            <w:proofErr w:type="spellEnd"/>
            <w:r>
              <w:t>“ die Hauptaussagen und Einzelinformationen entnehmen und die ersten Szenen analysieren, um das Beziehungsgeflecht der drei Protagonisten zu verstehen.</w:t>
            </w:r>
          </w:p>
          <w:p>
            <w:pPr>
              <w:pStyle w:val="RPTabhalberAbstand"/>
            </w:pPr>
          </w:p>
          <w:p>
            <w:pPr>
              <w:pStyle w:val="RPVerknpfungTexterhht"/>
            </w:pPr>
            <w:r>
              <w:t>darüber hinaus im Leistungskurs den Film als Gesamtwerk verstehen und den Wechsel von schwarz-weißen und farbigen Szenen analysieren.</w:t>
            </w:r>
          </w:p>
        </w:tc>
      </w:tr>
      <w:tr>
        <w:trPr>
          <w:cantSplit/>
        </w:trPr>
        <w:tc>
          <w:tcPr>
            <w:tcW w:w="2122" w:type="dxa"/>
            <w:vMerge/>
            <w:shd w:val="clear" w:color="auto" w:fill="BDD6EE" w:themeFill="accent1" w:themeFillTint="66"/>
          </w:tcPr>
          <w:p>
            <w:pPr>
              <w:pStyle w:val="RPVerknpfungTextinTabelle"/>
            </w:pPr>
          </w:p>
        </w:tc>
        <w:tc>
          <w:tcPr>
            <w:tcW w:w="1984" w:type="dxa"/>
            <w:tcMar>
              <w:top w:w="108" w:type="dxa"/>
              <w:bottom w:w="108" w:type="dxa"/>
            </w:tcMar>
          </w:tcPr>
          <w:p>
            <w:pPr>
              <w:pStyle w:val="RPVerknpfungTextinTabelle"/>
            </w:pPr>
            <w:r>
              <w:t>Lesen</w:t>
            </w:r>
          </w:p>
        </w:tc>
        <w:tc>
          <w:tcPr>
            <w:tcW w:w="5358" w:type="dxa"/>
            <w:tcMar>
              <w:top w:w="108" w:type="dxa"/>
              <w:bottom w:w="108" w:type="dxa"/>
            </w:tcMar>
          </w:tcPr>
          <w:p>
            <w:pPr>
              <w:pStyle w:val="RPVerknpfungTextinTabelle"/>
            </w:pPr>
            <w:r>
              <w:t xml:space="preserve">einen Textausschnitt aus dem Buch „The </w:t>
            </w:r>
            <w:proofErr w:type="spellStart"/>
            <w:r>
              <w:t>Giver</w:t>
            </w:r>
            <w:proofErr w:type="spellEnd"/>
            <w:r>
              <w:t>“ lesen, z. B. Kapitel 1, und erläutern, warum es sich um einen dystopischen Text handelt.</w:t>
            </w:r>
          </w:p>
          <w:p>
            <w:pPr>
              <w:pStyle w:val="RPTabhalberAbstand"/>
            </w:pPr>
          </w:p>
          <w:p>
            <w:pPr>
              <w:pStyle w:val="RPVerknpfungTexterhht"/>
            </w:pPr>
            <w:r>
              <w:t>darüber hinaus im Leistungskurs das Kapitel 8 lesen und die Reaktionen des Publikums während der Auswahlzeremonie von Jonas analysieren.</w:t>
            </w:r>
          </w:p>
        </w:tc>
      </w:tr>
      <w:tr>
        <w:trPr>
          <w:cantSplit/>
        </w:trPr>
        <w:tc>
          <w:tcPr>
            <w:tcW w:w="2122" w:type="dxa"/>
            <w:vMerge/>
            <w:shd w:val="clear" w:color="auto" w:fill="BDD6EE" w:themeFill="accent1" w:themeFillTint="66"/>
          </w:tcPr>
          <w:p>
            <w:pPr>
              <w:pStyle w:val="RPVerknpfungTextinTabelle"/>
            </w:pPr>
          </w:p>
        </w:tc>
        <w:tc>
          <w:tcPr>
            <w:tcW w:w="1984" w:type="dxa"/>
            <w:tcMar>
              <w:top w:w="108" w:type="dxa"/>
              <w:bottom w:w="108" w:type="dxa"/>
            </w:tcMar>
          </w:tcPr>
          <w:p>
            <w:pPr>
              <w:pStyle w:val="RPVerknpfungTextinTabelle"/>
            </w:pPr>
            <w:r>
              <w:t>Sprechen</w:t>
            </w:r>
          </w:p>
        </w:tc>
        <w:tc>
          <w:tcPr>
            <w:tcW w:w="5358" w:type="dxa"/>
            <w:tcMar>
              <w:top w:w="108" w:type="dxa"/>
              <w:bottom w:w="108" w:type="dxa"/>
            </w:tcMar>
          </w:tcPr>
          <w:p>
            <w:pPr>
              <w:pStyle w:val="RPVerknpfungTextinTabelle"/>
            </w:pPr>
            <w:r>
              <w:t>einen Vortrag über die Rolle von Freundschaften im Buch/Film halten.</w:t>
            </w:r>
          </w:p>
          <w:p>
            <w:pPr>
              <w:pStyle w:val="RPTabhalberAbstand"/>
            </w:pPr>
          </w:p>
          <w:p>
            <w:pPr>
              <w:pStyle w:val="RPVerknpfungTexterhht"/>
            </w:pPr>
            <w:r>
              <w:t>darüber hinaus eine zusätzliche Episode zu dem Buch/Film szenisch darstellen.</w:t>
            </w:r>
          </w:p>
        </w:tc>
      </w:tr>
      <w:tr>
        <w:trPr>
          <w:cantSplit/>
        </w:trPr>
        <w:tc>
          <w:tcPr>
            <w:tcW w:w="2122" w:type="dxa"/>
            <w:vMerge/>
            <w:shd w:val="clear" w:color="auto" w:fill="BDD6EE" w:themeFill="accent1" w:themeFillTint="66"/>
          </w:tcPr>
          <w:p>
            <w:pPr>
              <w:pStyle w:val="RPVerknpfungTextinTabelle"/>
            </w:pPr>
          </w:p>
        </w:tc>
        <w:tc>
          <w:tcPr>
            <w:tcW w:w="1984" w:type="dxa"/>
            <w:tcMar>
              <w:top w:w="108" w:type="dxa"/>
              <w:bottom w:w="108" w:type="dxa"/>
            </w:tcMar>
          </w:tcPr>
          <w:p>
            <w:pPr>
              <w:pStyle w:val="RPVerknpfungTextinTabelle"/>
            </w:pPr>
            <w:r>
              <w:t>Schreiben</w:t>
            </w:r>
          </w:p>
        </w:tc>
        <w:tc>
          <w:tcPr>
            <w:tcW w:w="5358" w:type="dxa"/>
            <w:tcMar>
              <w:top w:w="108" w:type="dxa"/>
              <w:bottom w:w="108" w:type="dxa"/>
            </w:tcMar>
          </w:tcPr>
          <w:p>
            <w:pPr>
              <w:pStyle w:val="RPVerknpfungTextinTabelle"/>
            </w:pPr>
            <w:r>
              <w:t>einen WhatsApp Chat zwischen Fiona und Jonas erstellen.</w:t>
            </w:r>
          </w:p>
          <w:p>
            <w:pPr>
              <w:pStyle w:val="RPTabhalberAbstand"/>
            </w:pPr>
          </w:p>
          <w:p>
            <w:pPr>
              <w:pStyle w:val="RPVerknpfungTexterhht"/>
            </w:pPr>
            <w:r>
              <w:t>darüber hinaus im Leistungskurs eine weitere Szene zu diesem Buch/Film schreiben.</w:t>
            </w:r>
          </w:p>
        </w:tc>
      </w:tr>
      <w:tr>
        <w:trPr>
          <w:cantSplit/>
        </w:trPr>
        <w:tc>
          <w:tcPr>
            <w:tcW w:w="2122" w:type="dxa"/>
            <w:vMerge/>
            <w:shd w:val="clear" w:color="auto" w:fill="BDD6EE" w:themeFill="accent1" w:themeFillTint="66"/>
          </w:tcPr>
          <w:p>
            <w:pPr>
              <w:pStyle w:val="RPVerknpfungTextinTabelle"/>
            </w:pPr>
          </w:p>
        </w:tc>
        <w:tc>
          <w:tcPr>
            <w:tcW w:w="1984" w:type="dxa"/>
            <w:tcBorders>
              <w:bottom w:val="single" w:sz="2" w:space="0" w:color="auto"/>
            </w:tcBorders>
            <w:tcMar>
              <w:top w:w="108" w:type="dxa"/>
              <w:bottom w:w="108" w:type="dxa"/>
            </w:tcMar>
          </w:tcPr>
          <w:p>
            <w:pPr>
              <w:pStyle w:val="RPVerknpfungTextinTabelle"/>
            </w:pPr>
            <w:r>
              <w:t>Sprachmittlung</w:t>
            </w:r>
          </w:p>
        </w:tc>
        <w:tc>
          <w:tcPr>
            <w:tcW w:w="5358" w:type="dxa"/>
            <w:tcBorders>
              <w:bottom w:val="single" w:sz="2" w:space="0" w:color="auto"/>
            </w:tcBorders>
            <w:tcMar>
              <w:top w:w="108" w:type="dxa"/>
              <w:bottom w:w="108" w:type="dxa"/>
            </w:tcMar>
          </w:tcPr>
          <w:p>
            <w:pPr>
              <w:pStyle w:val="RPVerknpfungTextinTabelle"/>
            </w:pPr>
            <w:r>
              <w:t>einen deutschsprachigen Artikel zu Dystopien in deutschsprachigen Serien oder Büchern mitteln.</w:t>
            </w:r>
          </w:p>
        </w:tc>
      </w:tr>
      <w:tr>
        <w:trPr>
          <w:cantSplit/>
        </w:trPr>
        <w:tc>
          <w:tcPr>
            <w:tcW w:w="2122" w:type="dxa"/>
            <w:vMerge/>
            <w:tcBorders>
              <w:bottom w:val="single" w:sz="12" w:space="0" w:color="auto"/>
            </w:tcBorders>
            <w:shd w:val="clear" w:color="auto" w:fill="BDD6EE" w:themeFill="accent1" w:themeFillTint="66"/>
          </w:tcPr>
          <w:p>
            <w:pPr>
              <w:pStyle w:val="RPVerknpfungTextinTabelle"/>
            </w:pPr>
          </w:p>
        </w:tc>
        <w:tc>
          <w:tcPr>
            <w:tcW w:w="1984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tcMar>
              <w:top w:w="108" w:type="dxa"/>
              <w:bottom w:w="108" w:type="dxa"/>
            </w:tcMar>
          </w:tcPr>
          <w:p>
            <w:pPr>
              <w:pStyle w:val="RPVerknpfungTextinTabelle"/>
            </w:pPr>
            <w:r>
              <w:t>sprachliche Mittel</w:t>
            </w:r>
          </w:p>
        </w:tc>
        <w:tc>
          <w:tcPr>
            <w:tcW w:w="535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tcMar>
              <w:top w:w="108" w:type="dxa"/>
              <w:bottom w:w="108" w:type="dxa"/>
            </w:tcMar>
          </w:tcPr>
          <w:p>
            <w:pPr>
              <w:pStyle w:val="RPVerknpfungTextinTabelle"/>
            </w:pPr>
            <w:r>
              <w:t>beim Schreiben des WhatsApp Chats ihre lexikalischen Bestände kontextorientiert und vernetzt verwenden und dabei auch Wörter und Wendungen aus dem Bereich informeller mündlicher Sprachverwendung einsetzen.</w:t>
            </w:r>
          </w:p>
        </w:tc>
      </w:tr>
      <w:tr>
        <w:trPr>
          <w:cantSplit/>
        </w:trPr>
        <w:tc>
          <w:tcPr>
            <w:tcW w:w="2122" w:type="dxa"/>
            <w:tcBorders>
              <w:top w:val="single" w:sz="12" w:space="0" w:color="auto"/>
            </w:tcBorders>
            <w:shd w:val="clear" w:color="auto" w:fill="BDD6EE" w:themeFill="accent1" w:themeFillTint="66"/>
          </w:tcPr>
          <w:p>
            <w:pPr>
              <w:pStyle w:val="RPVerknpfungTextinTabelle"/>
            </w:pPr>
            <w:r>
              <w:t>Interkulturelle kommunikative Kompetenz</w:t>
            </w:r>
          </w:p>
        </w:tc>
        <w:tc>
          <w:tcPr>
            <w:tcW w:w="7342" w:type="dxa"/>
            <w:gridSpan w:val="2"/>
            <w:tcBorders>
              <w:top w:val="single" w:sz="12" w:space="0" w:color="auto"/>
            </w:tcBorders>
          </w:tcPr>
          <w:p>
            <w:pPr>
              <w:pStyle w:val="RPVerknpfungTextinTabelle"/>
            </w:pPr>
            <w:r>
              <w:t xml:space="preserve">die Faszination von </w:t>
            </w:r>
            <w:proofErr w:type="spellStart"/>
            <w:r>
              <w:t>Dystopien</w:t>
            </w:r>
            <w:proofErr w:type="spellEnd"/>
            <w:r>
              <w:t xml:space="preserve"> und </w:t>
            </w:r>
            <w:proofErr w:type="gramStart"/>
            <w:r>
              <w:t>Science Fiction</w:t>
            </w:r>
            <w:proofErr w:type="gramEnd"/>
            <w:r>
              <w:t xml:space="preserve"> in unterschiedlichen Kulturen reflektieren.</w:t>
            </w:r>
          </w:p>
          <w:p>
            <w:pPr>
              <w:pStyle w:val="RPTabhalberAbstand"/>
            </w:pPr>
          </w:p>
          <w:p>
            <w:pPr>
              <w:pStyle w:val="RPVerknpfungTexterhht"/>
            </w:pPr>
            <w:r>
              <w:t>darüber hinaus im Leistungskurs über die Forderung nach dem Leseverbot des Buches aufgrund von jugendgefährdenden Themen in den USA reflektieren.</w:t>
            </w:r>
          </w:p>
        </w:tc>
      </w:tr>
      <w:tr>
        <w:trPr>
          <w:cantSplit/>
        </w:trPr>
        <w:tc>
          <w:tcPr>
            <w:tcW w:w="2122" w:type="dxa"/>
            <w:shd w:val="clear" w:color="auto" w:fill="BDD6EE" w:themeFill="accent1" w:themeFillTint="66"/>
          </w:tcPr>
          <w:p>
            <w:pPr>
              <w:pStyle w:val="RPVerknpfungTextinTabelle"/>
            </w:pPr>
            <w:r>
              <w:lastRenderedPageBreak/>
              <w:t>Text- und Medienkompetenz</w:t>
            </w:r>
          </w:p>
        </w:tc>
        <w:tc>
          <w:tcPr>
            <w:tcW w:w="7342" w:type="dxa"/>
            <w:gridSpan w:val="2"/>
          </w:tcPr>
          <w:p>
            <w:pPr>
              <w:pStyle w:val="RPVerknpfungTextinTabelle"/>
            </w:pPr>
            <w:r>
              <w:t xml:space="preserve">sich mit den Perspektiven und Handlungsmustern von Jonas und Fiona auseinandersetzen, wenn sie den </w:t>
            </w:r>
            <w:proofErr w:type="spellStart"/>
            <w:r>
              <w:t>whatsappp</w:t>
            </w:r>
            <w:proofErr w:type="spellEnd"/>
            <w:r>
              <w:t xml:space="preserve"> </w:t>
            </w:r>
            <w:proofErr w:type="spellStart"/>
            <w:r>
              <w:t>chat</w:t>
            </w:r>
            <w:proofErr w:type="spellEnd"/>
            <w:r>
              <w:t xml:space="preserve"> aus deren Sicht schreiben.</w:t>
            </w:r>
          </w:p>
        </w:tc>
      </w:tr>
      <w:tr>
        <w:trPr>
          <w:cantSplit/>
        </w:trPr>
        <w:tc>
          <w:tcPr>
            <w:tcW w:w="2122" w:type="dxa"/>
            <w:shd w:val="clear" w:color="auto" w:fill="BDD6EE" w:themeFill="accent1" w:themeFillTint="66"/>
          </w:tcPr>
          <w:p>
            <w:pPr>
              <w:pStyle w:val="RPVerknpfungTextinTabelle"/>
            </w:pPr>
            <w:r>
              <w:t>Sprachbewusstheit</w:t>
            </w:r>
          </w:p>
        </w:tc>
        <w:tc>
          <w:tcPr>
            <w:tcW w:w="7342" w:type="dxa"/>
            <w:gridSpan w:val="2"/>
          </w:tcPr>
          <w:p>
            <w:pPr>
              <w:pStyle w:val="RPVerknpfungTextinTabelle"/>
            </w:pPr>
            <w:r>
              <w:t xml:space="preserve">Varianten der Sprache (AE) erkennen und sich für Stil und Register sensibilisieren, wenn sie z. B. die Gespräche zwischen dem </w:t>
            </w:r>
            <w:proofErr w:type="spellStart"/>
            <w:r>
              <w:t>Giver</w:t>
            </w:r>
            <w:proofErr w:type="spellEnd"/>
            <w:r>
              <w:t xml:space="preserve"> und Jonas sehen/hören.</w:t>
            </w:r>
          </w:p>
        </w:tc>
      </w:tr>
      <w:tr>
        <w:trPr>
          <w:cantSplit/>
        </w:trPr>
        <w:tc>
          <w:tcPr>
            <w:tcW w:w="2122" w:type="dxa"/>
            <w:shd w:val="clear" w:color="auto" w:fill="BDD6EE" w:themeFill="accent1" w:themeFillTint="66"/>
          </w:tcPr>
          <w:p>
            <w:pPr>
              <w:pStyle w:val="RPVerknpfungTextinTabelle"/>
            </w:pPr>
            <w:r>
              <w:t>Sprachlern-kompetenz</w:t>
            </w:r>
          </w:p>
        </w:tc>
        <w:tc>
          <w:tcPr>
            <w:tcW w:w="7342" w:type="dxa"/>
            <w:gridSpan w:val="2"/>
          </w:tcPr>
          <w:p>
            <w:pPr>
              <w:pStyle w:val="RPVerknpfungTextinTabelle"/>
            </w:pPr>
            <w:r>
              <w:t>ihren Lernfortschritt evaluieren, indem sie beispielsweise über ihre Vorgehensweise beim Erstellen des Vortrags (vgl. Sprechen) reflektieren.</w:t>
            </w:r>
          </w:p>
          <w:p>
            <w:pPr>
              <w:pStyle w:val="RPTabhalberAbstand"/>
            </w:pPr>
          </w:p>
          <w:p>
            <w:pPr>
              <w:pStyle w:val="RPVerknpfungTexterhht"/>
            </w:pPr>
            <w:r>
              <w:t>darüber hinaus im Leistungskurs ihren Lernfortschritt evaluieren, indem sie beispielsweise über ihre Vorgehensweise und gegebenenfalls aufgetretene Schwierigkeiten und deren Behebung beim Schreiben der weiteren Szene (vgl. Schreiben) reflektieren.</w:t>
            </w:r>
          </w:p>
        </w:tc>
      </w:tr>
    </w:tbl>
    <w:p>
      <w:pPr>
        <w:pStyle w:val="RPVerknpfungberschrift"/>
      </w:pPr>
    </w:p>
    <w:p>
      <w:pPr>
        <w:spacing w:after="160" w:line="259" w:lineRule="auto"/>
        <w:jc w:val="left"/>
      </w:pPr>
      <w:r>
        <w:rPr>
          <w:i/>
        </w:rPr>
        <w:br w:type="page"/>
      </w:r>
    </w:p>
    <w:p>
      <w:pPr>
        <w:pStyle w:val="RPVerknpfungberschrift"/>
        <w:rPr>
          <w:lang w:val="en-US"/>
        </w:rPr>
      </w:pPr>
      <w:r>
        <w:rPr>
          <w:lang w:val="en-US"/>
        </w:rPr>
        <w:lastRenderedPageBreak/>
        <w:t>Thema: The Individual and Society / Individuum und Gesellschaft</w:t>
      </w:r>
    </w:p>
    <w:p>
      <w:pPr>
        <w:pStyle w:val="RPVerknpfungTextinTabelle"/>
        <w:rPr>
          <w:lang w:val="en-US"/>
        </w:rPr>
      </w:pPr>
    </w:p>
    <w:p>
      <w:pPr>
        <w:pStyle w:val="RPVerknpfungTextinTabelle"/>
      </w:pPr>
      <w:r>
        <w:t>Die Schülerinnen und Schüler können im Kompetenzbereich:</w:t>
      </w:r>
    </w:p>
    <w:tbl>
      <w:tblPr>
        <w:tblW w:w="946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1984"/>
        <w:gridCol w:w="4820"/>
      </w:tblGrid>
      <w:tr>
        <w:trPr>
          <w:cantSplit/>
        </w:trPr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>
            <w:pPr>
              <w:pStyle w:val="RPVerknpfungTextinTabelle"/>
            </w:pPr>
            <w:r>
              <w:t>Funktionale kommunikative Kompetenz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bottom w:w="108" w:type="dxa"/>
            </w:tcMar>
          </w:tcPr>
          <w:p>
            <w:pPr>
              <w:pStyle w:val="RPVerknpfungTextinTabelle"/>
            </w:pPr>
            <w:r>
              <w:t>Hören /Hörsehverstehen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bottom w:w="108" w:type="dxa"/>
            </w:tcMar>
          </w:tcPr>
          <w:p>
            <w:pPr>
              <w:pStyle w:val="RPVerknpfungTextinTabelle"/>
            </w:pPr>
            <w:r>
              <w:t xml:space="preserve">dem Hörsehtext „Dead </w:t>
            </w:r>
            <w:proofErr w:type="spellStart"/>
            <w:r>
              <w:t>poets</w:t>
            </w:r>
            <w:proofErr w:type="spellEnd"/>
            <w:r>
              <w:t xml:space="preserve"> </w:t>
            </w:r>
            <w:proofErr w:type="spellStart"/>
            <w:r>
              <w:t>society</w:t>
            </w:r>
            <w:proofErr w:type="spellEnd"/>
            <w:r>
              <w:t xml:space="preserve">“ [anderes Beispiel: </w:t>
            </w:r>
            <w:proofErr w:type="spellStart"/>
            <w:r>
              <w:t>Educating</w:t>
            </w:r>
            <w:proofErr w:type="spellEnd"/>
            <w:r>
              <w:t xml:space="preserve"> Rita] die Hauptaussagen und Einzelinformationen entnehmen und die Atmosphäre einer Szene analysieren.</w:t>
            </w:r>
          </w:p>
          <w:p>
            <w:pPr>
              <w:pStyle w:val="RPTabhalberAbstand"/>
            </w:pPr>
          </w:p>
          <w:p>
            <w:pPr>
              <w:pStyle w:val="RPVerknpfungTexterhht"/>
            </w:pPr>
            <w:r>
              <w:t>darüber hinaus im Leistungskurs den Film als Gesamtwerk verstehen und dabei Neils Verhalten [Ritas Beweggründe] analysieren.</w:t>
            </w:r>
          </w:p>
        </w:tc>
      </w:tr>
      <w:tr>
        <w:trPr>
          <w:cantSplit/>
        </w:trPr>
        <w:tc>
          <w:tcPr>
            <w:tcW w:w="26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>
            <w:pPr>
              <w:pStyle w:val="RPVerknpfungTextinTabelle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bottom w:w="108" w:type="dxa"/>
            </w:tcMar>
          </w:tcPr>
          <w:p>
            <w:pPr>
              <w:pStyle w:val="RPVerknpfungTextinTabelle"/>
            </w:pPr>
            <w:r>
              <w:t>Leseverstehen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bottom w:w="108" w:type="dxa"/>
            </w:tcMar>
          </w:tcPr>
          <w:p>
            <w:pPr>
              <w:pStyle w:val="RPTabhalberAbstand"/>
            </w:pPr>
          </w:p>
          <w:p>
            <w:pPr>
              <w:pStyle w:val="RPVerknpfungTextinTabelle"/>
            </w:pPr>
            <w:r>
              <w:t xml:space="preserve">den Sachtext „ A </w:t>
            </w:r>
            <w:proofErr w:type="spellStart"/>
            <w:r>
              <w:t>brief</w:t>
            </w:r>
            <w:proofErr w:type="spellEnd"/>
            <w:r>
              <w:t xml:space="preserve"> </w:t>
            </w:r>
            <w:proofErr w:type="spellStart"/>
            <w:r>
              <w:t>history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teenagers</w:t>
            </w:r>
            <w:proofErr w:type="spellEnd"/>
            <w:r>
              <w:t xml:space="preserve">“ </w:t>
            </w:r>
            <w:proofErr w:type="spellStart"/>
            <w:r>
              <w:t>by</w:t>
            </w:r>
            <w:proofErr w:type="spellEnd"/>
            <w:r>
              <w:t xml:space="preserve"> Derek Thompson (</w:t>
            </w:r>
            <w:hyperlink r:id="rId8" w:history="1">
              <w:r>
                <w:rPr>
                  <w:rFonts w:cs="Times New Roman"/>
                  <w:color w:val="0000FF"/>
                  <w:szCs w:val="22"/>
                  <w:u w:val="single"/>
                </w:rPr>
                <w:t>https://www.saturdayeveningpost.com/2018/02/brief-history-teenagers/</w:t>
              </w:r>
            </w:hyperlink>
            <w:r>
              <w:rPr>
                <w:rFonts w:cs="Times New Roman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Cs w:val="22"/>
              </w:rPr>
              <w:t>February</w:t>
            </w:r>
            <w:proofErr w:type="spellEnd"/>
            <w:r>
              <w:rPr>
                <w:rFonts w:cs="Times New Roman"/>
                <w:szCs w:val="22"/>
              </w:rPr>
              <w:t xml:space="preserve"> 13, 2018 )</w:t>
            </w:r>
            <w:r>
              <w:t xml:space="preserve"> lesen und herausarbeiten, wie sich die  Einstellung zu Jugendlichen im Verlaufe der letzten hundert Jahre geändert hat.</w:t>
            </w:r>
          </w:p>
          <w:p>
            <w:pPr>
              <w:pStyle w:val="RPVerknpfungTextinTabelle"/>
            </w:pPr>
          </w:p>
          <w:p>
            <w:pPr>
              <w:pStyle w:val="RPVerknpfungTexterhht"/>
            </w:pPr>
            <w:r>
              <w:t>darüber hinaus im Leistungskurs zusätzlich den Textausschnitt “</w:t>
            </w:r>
            <w:proofErr w:type="spellStart"/>
            <w:r>
              <w:t>Murdering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innocent</w:t>
            </w:r>
            <w:proofErr w:type="spellEnd"/>
            <w:r>
              <w:t xml:space="preserve">“ aus dem Roman „Hard </w:t>
            </w:r>
            <w:proofErr w:type="spellStart"/>
            <w:r>
              <w:t>times</w:t>
            </w:r>
            <w:proofErr w:type="spellEnd"/>
            <w:r>
              <w:t>“ lesen und analysieren, was Schule/Unterricht im 19. Jahrhundert bedeutete.</w:t>
            </w:r>
          </w:p>
          <w:p>
            <w:pPr>
              <w:pStyle w:val="RPVerknpfungTexterhht"/>
            </w:pPr>
            <w:r>
              <w:t>(</w:t>
            </w:r>
            <w:hyperlink r:id="rId9" w:history="1">
              <w:r>
                <w:rPr>
                  <w:rStyle w:val="Hyperlink"/>
                </w:rPr>
                <w:t>https://www.weblitera.com/book/?id=55&amp;lng=1&amp;ch=2&amp;l=</w:t>
              </w:r>
            </w:hyperlink>
            <w:r>
              <w:t>)</w:t>
            </w:r>
          </w:p>
        </w:tc>
      </w:tr>
      <w:tr>
        <w:trPr>
          <w:cantSplit/>
        </w:trPr>
        <w:tc>
          <w:tcPr>
            <w:tcW w:w="26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>
            <w:pPr>
              <w:pStyle w:val="RPVerknpfungTextinTabelle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bottom w:w="108" w:type="dxa"/>
            </w:tcMar>
          </w:tcPr>
          <w:p>
            <w:pPr>
              <w:pStyle w:val="RPVerknpfungTextinTabelle"/>
            </w:pPr>
            <w:bookmarkStart w:id="1" w:name="_Hlk16688077"/>
            <w:r>
              <w:t>Sprechen</w:t>
            </w:r>
          </w:p>
          <w:p>
            <w:pPr>
              <w:pStyle w:val="RPVerknpfungTextinTabelle"/>
            </w:pPr>
            <w:r>
              <w:t>An Gesprächen teilnehmen</w:t>
            </w:r>
          </w:p>
          <w:p>
            <w:pPr>
              <w:pStyle w:val="RPVerknpfungTextinTabelle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bottom w:w="108" w:type="dxa"/>
            </w:tcMar>
          </w:tcPr>
          <w:p>
            <w:pPr>
              <w:pStyle w:val="RPVerknpfungTextinTabelle"/>
            </w:pPr>
            <w:r>
              <w:t>in der Klasse ein Gespräch über Erfahrungen und Probleme Jugendlicher heute führen.</w:t>
            </w:r>
          </w:p>
          <w:p>
            <w:pPr>
              <w:pStyle w:val="RPTabhalberAbstand"/>
            </w:pPr>
          </w:p>
          <w:p>
            <w:pPr>
              <w:pStyle w:val="RPVerknpfungTexterhht"/>
            </w:pPr>
            <w:r>
              <w:t>darüber hinaus im Leistungskurs eine Diskussion zu den veränderten Lebensumständen und Werten Jugendlicher im 19. Jahrhundert und heute führen.</w:t>
            </w:r>
          </w:p>
        </w:tc>
      </w:tr>
      <w:tr>
        <w:trPr>
          <w:cantSplit/>
        </w:trPr>
        <w:tc>
          <w:tcPr>
            <w:tcW w:w="26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>
            <w:pPr>
              <w:pStyle w:val="RPVerknpfungTextinTabelle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bottom w:w="108" w:type="dxa"/>
            </w:tcMar>
          </w:tcPr>
          <w:p>
            <w:pPr>
              <w:pStyle w:val="RPVerknpfungTextinTabelle"/>
            </w:pPr>
            <w:r>
              <w:t>Sprechen</w:t>
            </w:r>
          </w:p>
          <w:p>
            <w:pPr>
              <w:pStyle w:val="RPVerknpfungTextinTabelle"/>
            </w:pPr>
            <w:r>
              <w:t>Zusammenhängen- des monologisches Sprechen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bottom w:w="108" w:type="dxa"/>
            </w:tcMar>
          </w:tcPr>
          <w:p>
            <w:pPr>
              <w:pStyle w:val="RPVerknpfungTextinTabelle"/>
            </w:pPr>
            <w:r>
              <w:t>einen Vortrag über die Wünsche/ Erwartungen/ Ziele Jugendlicher heute halten.</w:t>
            </w:r>
          </w:p>
          <w:p>
            <w:pPr>
              <w:pStyle w:val="RPTabhalberAbstand"/>
            </w:pPr>
          </w:p>
          <w:p>
            <w:pPr>
              <w:pStyle w:val="RPVerknpfungTexterhht"/>
            </w:pPr>
            <w:r>
              <w:t>darüber hinaus im Leistungskurs ihre Vorstellungen von einem sinnerfüllten Leben in einem Referat darstellen.</w:t>
            </w:r>
          </w:p>
        </w:tc>
      </w:tr>
      <w:tr>
        <w:trPr>
          <w:cantSplit/>
        </w:trPr>
        <w:tc>
          <w:tcPr>
            <w:tcW w:w="26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>
            <w:pPr>
              <w:pStyle w:val="RPVerknpfungTextinTabelle"/>
            </w:pPr>
          </w:p>
        </w:tc>
        <w:bookmarkEnd w:id="1"/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bottom w:w="108" w:type="dxa"/>
            </w:tcMar>
          </w:tcPr>
          <w:p>
            <w:pPr>
              <w:pStyle w:val="RPVerknpfungTextinTabelle"/>
            </w:pPr>
            <w:r>
              <w:t>Schreiben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bottom w:w="108" w:type="dxa"/>
            </w:tcMar>
          </w:tcPr>
          <w:p>
            <w:pPr>
              <w:pStyle w:val="RPVerknpfungTextinTabelle"/>
            </w:pPr>
            <w:r>
              <w:t>einen Tagebucheintrag aus Sissys (siehe Buchausschnitt Dickens) Sicht erstellen.</w:t>
            </w:r>
          </w:p>
          <w:p>
            <w:pPr>
              <w:pStyle w:val="RPVerknpfungTextinTabelle"/>
            </w:pPr>
          </w:p>
          <w:p>
            <w:pPr>
              <w:pStyle w:val="RPVerknpfungTextinTabelle"/>
            </w:pPr>
            <w:r>
              <w:t>einen kreativen Text zu ihren persönlichen Gedanken in Bezug auf Jugendliche in der heutigen Gesellschaft verfassen.</w:t>
            </w:r>
          </w:p>
          <w:p>
            <w:pPr>
              <w:pStyle w:val="RPTabhalberAbstand"/>
            </w:pPr>
          </w:p>
          <w:p>
            <w:pPr>
              <w:pStyle w:val="RPVerknpfungTexterhht"/>
            </w:pPr>
            <w:r>
              <w:t>darüber hinaus im Leistungskurs eine Rezension zum Film schreiben.</w:t>
            </w:r>
          </w:p>
        </w:tc>
      </w:tr>
      <w:tr>
        <w:trPr>
          <w:cantSplit/>
        </w:trPr>
        <w:tc>
          <w:tcPr>
            <w:tcW w:w="26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>
            <w:pPr>
              <w:pStyle w:val="RPVerknpfungTextinTabelle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108" w:type="dxa"/>
              <w:bottom w:w="108" w:type="dxa"/>
            </w:tcMar>
          </w:tcPr>
          <w:p>
            <w:pPr>
              <w:pStyle w:val="RPVerknpfungTextinTabelle"/>
            </w:pPr>
            <w:r>
              <w:t>Sprachmittlung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108" w:type="dxa"/>
              <w:bottom w:w="108" w:type="dxa"/>
            </w:tcMar>
          </w:tcPr>
          <w:p>
            <w:pPr>
              <w:pStyle w:val="RPVerknpfungTextinTabelle"/>
            </w:pPr>
            <w:r>
              <w:t>einen deutschsprachigen Artikel zu Problemen Jugendlicher in Deutschland mitteln.</w:t>
            </w:r>
          </w:p>
        </w:tc>
      </w:tr>
      <w:tr>
        <w:trPr>
          <w:cantSplit/>
        </w:trPr>
        <w:tc>
          <w:tcPr>
            <w:tcW w:w="266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DD6EE" w:themeFill="accent1" w:themeFillTint="66"/>
          </w:tcPr>
          <w:p>
            <w:pPr>
              <w:pStyle w:val="RPVerknpfungTextinTabelle"/>
            </w:pPr>
          </w:p>
        </w:tc>
        <w:tc>
          <w:tcPr>
            <w:tcW w:w="1984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tcMar>
              <w:top w:w="108" w:type="dxa"/>
              <w:bottom w:w="108" w:type="dxa"/>
            </w:tcMar>
          </w:tcPr>
          <w:p>
            <w:pPr>
              <w:pStyle w:val="RPVerknpfungTextinTabelle"/>
            </w:pPr>
            <w:r>
              <w:t>sprachliche Mittel</w:t>
            </w:r>
          </w:p>
        </w:tc>
        <w:tc>
          <w:tcPr>
            <w:tcW w:w="48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tcMar>
              <w:top w:w="108" w:type="dxa"/>
              <w:bottom w:w="108" w:type="dxa"/>
            </w:tcMar>
          </w:tcPr>
          <w:p>
            <w:pPr>
              <w:pStyle w:val="RPVerknpfungTextinTabelle"/>
            </w:pPr>
            <w:r>
              <w:t>beim Schreiben des Tagebucheintrags ihre lexikalischen Bestände kontextorientiert und vernetzt verwenden und dabei auch Wörter und Wendungen aus dem Bereich informeller mündlicher Sprachverwendung einsetzen.</w:t>
            </w:r>
          </w:p>
        </w:tc>
      </w:tr>
      <w:tr>
        <w:trPr>
          <w:cantSplit/>
        </w:trPr>
        <w:tc>
          <w:tcPr>
            <w:tcW w:w="26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>
            <w:pPr>
              <w:pStyle w:val="RPVerknpfungberschrift"/>
            </w:pPr>
            <w:r>
              <w:t>Interkulturelle kommunikative Kompetenz</w:t>
            </w:r>
          </w:p>
        </w:tc>
        <w:tc>
          <w:tcPr>
            <w:tcW w:w="680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RPVerknpfungTextinTabelle"/>
            </w:pPr>
            <w:r>
              <w:t>in einem Vortrag über Jugendliche heute alternative/ verschiedenartige Lebensweisen untersuchen und diese vor dem Hintergrund ihrer eigenen Erfahrungen reflektieren.</w:t>
            </w:r>
          </w:p>
          <w:p>
            <w:pPr>
              <w:pStyle w:val="RPTabhalberAbstand"/>
            </w:pPr>
          </w:p>
          <w:p>
            <w:pPr>
              <w:pStyle w:val="RPVerknpfungTexterhht"/>
            </w:pPr>
            <w:r>
              <w:t>darüber hinaus im Leistungskurs Vergleiche zwischen Jugendlichen verschiedener Länder in verschiedenen Strömungen der Jugendkultur ziehen und darüber reflektieren.</w:t>
            </w:r>
          </w:p>
        </w:tc>
      </w:tr>
      <w:tr>
        <w:trPr>
          <w:cantSplit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>
            <w:pPr>
              <w:pStyle w:val="RPVerknpfungberschrift"/>
            </w:pPr>
            <w:r>
              <w:t>Text- und Medienkompetenz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RPVerknpfungTextinTabelle"/>
            </w:pPr>
            <w:r>
              <w:t>sich mit den Perspektiven und Handlungsmustern von Sissy auseinandersetzen und einen Perspektivenwechsel vollziehen, wenn sie das Tagebuch aus ihrer Sicht schreiben.</w:t>
            </w:r>
          </w:p>
        </w:tc>
      </w:tr>
      <w:tr>
        <w:trPr>
          <w:cantSplit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>
            <w:pPr>
              <w:pStyle w:val="RPVerknpfungberschrift"/>
            </w:pPr>
            <w:r>
              <w:t>Sprachbewusstheit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RPVerknpfungTextinTabelle"/>
            </w:pPr>
            <w:r>
              <w:t>Varianten der Sprache (altes Englisch) erkennen und</w:t>
            </w:r>
          </w:p>
          <w:p>
            <w:pPr>
              <w:pStyle w:val="RPVerknpfungTextinTabelle"/>
            </w:pPr>
            <w:r>
              <w:t>sich für Stil und Register sensibilisieren, wenn sie den Text von Dickens lesen.</w:t>
            </w:r>
          </w:p>
        </w:tc>
      </w:tr>
      <w:tr>
        <w:trPr>
          <w:cantSplit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>
            <w:pPr>
              <w:pStyle w:val="RPVerknpfungberschrift"/>
            </w:pPr>
            <w:r>
              <w:t>Sprachlernkompetenz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RPVerknpfungTextinTabelle"/>
            </w:pPr>
            <w:r>
              <w:t>ihren Lernfortschritt evaluieren, indem sie beispielsweise über ihre Vorgehensweise beim Erstellen des Tagebucheintrags (vgl. Schreiben) reflektieren.</w:t>
            </w:r>
          </w:p>
          <w:p>
            <w:pPr>
              <w:pStyle w:val="RPTabhalberAbstand"/>
            </w:pPr>
          </w:p>
          <w:p>
            <w:pPr>
              <w:pStyle w:val="RPVerknpfungTexterhht"/>
            </w:pPr>
            <w:r>
              <w:t>darüber hinaus im Leistungskurs ihren Lernfortschritt evaluieren, indem sie beispielsweise über ihre Vorgehensweise und gegebenenfalls aufgetretene Schwierigkeiten und deren Behebung beim Schreiben der Rezension (vgl. Schreiben) reflektieren.</w:t>
            </w:r>
          </w:p>
        </w:tc>
      </w:tr>
    </w:tbl>
    <w:p>
      <w:pPr>
        <w:pStyle w:val="RPVerknpfungberschrift"/>
      </w:pPr>
    </w:p>
    <w:p>
      <w:pPr>
        <w:jc w:val="left"/>
        <w:rPr>
          <w:rFonts w:asciiTheme="minorHAnsi" w:hAnsiTheme="minorHAnsi"/>
        </w:rPr>
      </w:pPr>
      <w:r>
        <w:br w:type="page"/>
      </w:r>
    </w:p>
    <w:p>
      <w:pPr>
        <w:pStyle w:val="RPVerknpfungberschrift"/>
      </w:pPr>
      <w:r>
        <w:lastRenderedPageBreak/>
        <w:t xml:space="preserve">Thema: National Identity </w:t>
      </w:r>
      <w:proofErr w:type="spellStart"/>
      <w:r>
        <w:t>and</w:t>
      </w:r>
      <w:proofErr w:type="spellEnd"/>
      <w:r>
        <w:t xml:space="preserve"> Cultural </w:t>
      </w:r>
      <w:proofErr w:type="spellStart"/>
      <w:r>
        <w:t>Diversity</w:t>
      </w:r>
      <w:proofErr w:type="spellEnd"/>
      <w:r>
        <w:t xml:space="preserve"> / Nationale Identität und kulturelle Vielfalt</w:t>
      </w:r>
    </w:p>
    <w:p>
      <w:pPr>
        <w:pStyle w:val="VerknpfungstabelleEinleitungssatz"/>
        <w:jc w:val="left"/>
      </w:pPr>
    </w:p>
    <w:p>
      <w:pPr>
        <w:pStyle w:val="VerknpfungstabelleEinleitungssatz"/>
        <w:jc w:val="left"/>
      </w:pPr>
      <w:r>
        <w:t xml:space="preserve">Die Schülerinnen und Schüler können im Kompetenzbereich: </w:t>
      </w:r>
    </w:p>
    <w:tbl>
      <w:tblPr>
        <w:tblW w:w="946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1984"/>
        <w:gridCol w:w="4820"/>
      </w:tblGrid>
      <w:tr>
        <w:trPr>
          <w:cantSplit/>
        </w:trPr>
        <w:tc>
          <w:tcPr>
            <w:tcW w:w="2660" w:type="dxa"/>
            <w:vMerge w:val="restart"/>
            <w:shd w:val="clear" w:color="auto" w:fill="BDD6EE" w:themeFill="accent1" w:themeFillTint="66"/>
          </w:tcPr>
          <w:p>
            <w:pPr>
              <w:pStyle w:val="RPVerknpfungTextinTabelle"/>
            </w:pPr>
            <w:r>
              <w:t>Funktionale kommunikative Kompetenz</w:t>
            </w:r>
          </w:p>
        </w:tc>
        <w:tc>
          <w:tcPr>
            <w:tcW w:w="1984" w:type="dxa"/>
            <w:tcMar>
              <w:top w:w="108" w:type="dxa"/>
              <w:bottom w:w="108" w:type="dxa"/>
            </w:tcMar>
          </w:tcPr>
          <w:p>
            <w:pPr>
              <w:pStyle w:val="RPVerknpfungTextinTabelle"/>
            </w:pPr>
            <w:r>
              <w:t>Hör-/Hörsehverstehen</w:t>
            </w:r>
          </w:p>
        </w:tc>
        <w:tc>
          <w:tcPr>
            <w:tcW w:w="4820" w:type="dxa"/>
            <w:tcMar>
              <w:top w:w="108" w:type="dxa"/>
              <w:bottom w:w="108" w:type="dxa"/>
            </w:tcMar>
          </w:tcPr>
          <w:p>
            <w:pPr>
              <w:pStyle w:val="RPVerknpfungTextinTabelle"/>
            </w:pPr>
            <w:r>
              <w:t>einem Ausschnitt aus dem Hörsehtext „</w:t>
            </w:r>
            <w:proofErr w:type="spellStart"/>
            <w:r>
              <w:t>Twelve</w:t>
            </w:r>
            <w:proofErr w:type="spellEnd"/>
            <w:r>
              <w:t xml:space="preserve"> </w:t>
            </w:r>
            <w:proofErr w:type="spellStart"/>
            <w:r>
              <w:t>Years</w:t>
            </w:r>
            <w:proofErr w:type="spellEnd"/>
            <w:r>
              <w:t xml:space="preserve"> a Slave“ die Hauptaussagen und Einzelinformationen entnehmen und die Atmosphäre einer Szene analysieren.</w:t>
            </w:r>
          </w:p>
          <w:p>
            <w:pPr>
              <w:pStyle w:val="RPTabhalberAbstand"/>
            </w:pPr>
          </w:p>
          <w:p>
            <w:pPr>
              <w:pStyle w:val="RPVerknpfungTexterhht"/>
            </w:pPr>
            <w:r>
              <w:t xml:space="preserve">darüber hinaus im Leistungskurs den Film „Invictus“ als Gesamtwerk verstehen und die Rolle Mandelas in diesem Film mit „Mandela: Long </w:t>
            </w:r>
            <w:proofErr w:type="spellStart"/>
            <w:r>
              <w:t>Walk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Freedom“ vergleichen.</w:t>
            </w:r>
          </w:p>
        </w:tc>
      </w:tr>
      <w:tr>
        <w:trPr>
          <w:cantSplit/>
        </w:trPr>
        <w:tc>
          <w:tcPr>
            <w:tcW w:w="2660" w:type="dxa"/>
            <w:vMerge/>
            <w:shd w:val="clear" w:color="auto" w:fill="BDD6EE" w:themeFill="accent1" w:themeFillTint="66"/>
          </w:tcPr>
          <w:p>
            <w:pPr>
              <w:pStyle w:val="RPVerknpfungTextinTabelle"/>
            </w:pPr>
          </w:p>
        </w:tc>
        <w:tc>
          <w:tcPr>
            <w:tcW w:w="1984" w:type="dxa"/>
            <w:tcMar>
              <w:top w:w="108" w:type="dxa"/>
              <w:bottom w:w="108" w:type="dxa"/>
            </w:tcMar>
          </w:tcPr>
          <w:p>
            <w:pPr>
              <w:pStyle w:val="RPVerknpfungTextinTabelle"/>
            </w:pPr>
            <w:r>
              <w:t>Lesen</w:t>
            </w:r>
          </w:p>
        </w:tc>
        <w:tc>
          <w:tcPr>
            <w:tcW w:w="4820" w:type="dxa"/>
            <w:tcMar>
              <w:top w:w="108" w:type="dxa"/>
              <w:bottom w:w="108" w:type="dxa"/>
            </w:tcMar>
          </w:tcPr>
          <w:p>
            <w:pPr>
              <w:pStyle w:val="RPVerknpfungTextinTabelle"/>
            </w:pPr>
            <w:r>
              <w:t>eine Rede von Nelson Mandela lesen, verstehen und analysieren.</w:t>
            </w:r>
          </w:p>
          <w:p>
            <w:pPr>
              <w:pStyle w:val="RPVerknpfungTextinTabelle"/>
            </w:pPr>
          </w:p>
          <w:p>
            <w:pPr>
              <w:pStyle w:val="RPVerknpfungTexterhht"/>
            </w:pPr>
            <w:r>
              <w:t>darüber hinaus im Leistungskurs die verschiedenen Geschichten ehemaliger Häftlinge auf Robben Island auf dem Internetportal des Museums lesen, verstehen und mit Mandelas Schicksal vergleichen.</w:t>
            </w:r>
          </w:p>
        </w:tc>
      </w:tr>
      <w:tr>
        <w:trPr>
          <w:cantSplit/>
        </w:trPr>
        <w:tc>
          <w:tcPr>
            <w:tcW w:w="2660" w:type="dxa"/>
            <w:vMerge/>
            <w:shd w:val="clear" w:color="auto" w:fill="BDD6EE" w:themeFill="accent1" w:themeFillTint="66"/>
          </w:tcPr>
          <w:p>
            <w:pPr>
              <w:pStyle w:val="RPVerknpfungTextinTabelle"/>
            </w:pPr>
          </w:p>
        </w:tc>
        <w:tc>
          <w:tcPr>
            <w:tcW w:w="1984" w:type="dxa"/>
            <w:tcMar>
              <w:top w:w="108" w:type="dxa"/>
              <w:bottom w:w="108" w:type="dxa"/>
            </w:tcMar>
          </w:tcPr>
          <w:p>
            <w:pPr>
              <w:pStyle w:val="RPVerknpfungTextinTabelle"/>
            </w:pPr>
            <w:r>
              <w:t>Sprechen</w:t>
            </w:r>
          </w:p>
        </w:tc>
        <w:tc>
          <w:tcPr>
            <w:tcW w:w="4820" w:type="dxa"/>
            <w:tcMar>
              <w:top w:w="108" w:type="dxa"/>
              <w:bottom w:w="108" w:type="dxa"/>
            </w:tcMar>
          </w:tcPr>
          <w:p>
            <w:pPr>
              <w:pStyle w:val="RPVerknpfungTextinTabelle"/>
            </w:pPr>
            <w:r>
              <w:t xml:space="preserve">einen Vortrag über die aktuelle Situation in einem Mitgliedsstaat des Commonwealth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Nations</w:t>
            </w:r>
            <w:proofErr w:type="spellEnd"/>
            <w:r>
              <w:t xml:space="preserve"> halten.</w:t>
            </w:r>
          </w:p>
          <w:p>
            <w:pPr>
              <w:pStyle w:val="RPVerknpfungTextinTabelle"/>
            </w:pPr>
          </w:p>
          <w:p>
            <w:pPr>
              <w:pStyle w:val="RPVerknpfungTexterhht"/>
            </w:pPr>
            <w:r>
              <w:t>darüber hinaus</w:t>
            </w:r>
            <w:r>
              <w:rPr>
                <w:b/>
              </w:rPr>
              <w:t xml:space="preserve"> </w:t>
            </w:r>
            <w:r>
              <w:t>im Leistungskurs in einem Vortrag Einzelschicksale der Häftlinge auf Robben Island beschreiben und Beispiele aus anderen Ländern finden.</w:t>
            </w:r>
          </w:p>
        </w:tc>
      </w:tr>
      <w:tr>
        <w:trPr>
          <w:cantSplit/>
        </w:trPr>
        <w:tc>
          <w:tcPr>
            <w:tcW w:w="2660" w:type="dxa"/>
            <w:vMerge/>
            <w:shd w:val="clear" w:color="auto" w:fill="BDD6EE" w:themeFill="accent1" w:themeFillTint="66"/>
          </w:tcPr>
          <w:p>
            <w:pPr>
              <w:pStyle w:val="RPVerknpfungTextinTabelle"/>
            </w:pPr>
          </w:p>
        </w:tc>
        <w:tc>
          <w:tcPr>
            <w:tcW w:w="1984" w:type="dxa"/>
            <w:tcMar>
              <w:top w:w="108" w:type="dxa"/>
              <w:bottom w:w="108" w:type="dxa"/>
            </w:tcMar>
          </w:tcPr>
          <w:p>
            <w:pPr>
              <w:pStyle w:val="RPVerknpfungTextinTabelle"/>
            </w:pPr>
            <w:r>
              <w:t>Schreiben</w:t>
            </w:r>
          </w:p>
        </w:tc>
        <w:tc>
          <w:tcPr>
            <w:tcW w:w="4820" w:type="dxa"/>
            <w:tcMar>
              <w:top w:w="108" w:type="dxa"/>
              <w:bottom w:w="108" w:type="dxa"/>
            </w:tcMar>
          </w:tcPr>
          <w:p>
            <w:pPr>
              <w:pStyle w:val="RPVerknpfungTextinTabelle"/>
            </w:pPr>
            <w:r>
              <w:t xml:space="preserve">Statistiken analysieren und werten und ihre Standpunkte, z. B. zu Entwicklungstendenzen in Mitgliedsstaaten des Commonwealth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Nations</w:t>
            </w:r>
            <w:proofErr w:type="spellEnd"/>
            <w:r>
              <w:t xml:space="preserve"> begründen.</w:t>
            </w:r>
          </w:p>
          <w:p>
            <w:pPr>
              <w:pStyle w:val="RPVerknpfungTextinTabelle"/>
            </w:pPr>
          </w:p>
          <w:p>
            <w:pPr>
              <w:pStyle w:val="RPVerknpfungTexterhht"/>
            </w:pPr>
            <w:r>
              <w:t>darüber hinaus im Leistungskurs einen Eintrag für das Gästebuch des Museums Robben Island schreiben,</w:t>
            </w:r>
          </w:p>
          <w:p>
            <w:pPr>
              <w:pStyle w:val="RPVerknpfungTexterhht"/>
            </w:pPr>
            <w:r>
              <w:t>Lebensbedingungen in Townships in Südafrika recherchieren und ihre Erkenntnisse darlegen.</w:t>
            </w:r>
          </w:p>
        </w:tc>
      </w:tr>
      <w:tr>
        <w:trPr>
          <w:cantSplit/>
        </w:trPr>
        <w:tc>
          <w:tcPr>
            <w:tcW w:w="2660" w:type="dxa"/>
            <w:vMerge/>
            <w:shd w:val="clear" w:color="auto" w:fill="BDD6EE" w:themeFill="accent1" w:themeFillTint="66"/>
          </w:tcPr>
          <w:p>
            <w:pPr>
              <w:pStyle w:val="RPVerknpfungTextinTabelle"/>
            </w:pPr>
          </w:p>
        </w:tc>
        <w:tc>
          <w:tcPr>
            <w:tcW w:w="1984" w:type="dxa"/>
            <w:tcBorders>
              <w:bottom w:val="single" w:sz="2" w:space="0" w:color="auto"/>
            </w:tcBorders>
            <w:tcMar>
              <w:top w:w="108" w:type="dxa"/>
              <w:bottom w:w="108" w:type="dxa"/>
            </w:tcMar>
          </w:tcPr>
          <w:p>
            <w:pPr>
              <w:pStyle w:val="RPVerknpfungTextinTabelle"/>
            </w:pPr>
            <w:r>
              <w:t>Sprachmittlung</w:t>
            </w:r>
          </w:p>
        </w:tc>
        <w:tc>
          <w:tcPr>
            <w:tcW w:w="4820" w:type="dxa"/>
            <w:tcBorders>
              <w:bottom w:val="single" w:sz="2" w:space="0" w:color="auto"/>
            </w:tcBorders>
            <w:tcMar>
              <w:top w:w="108" w:type="dxa"/>
              <w:bottom w:w="108" w:type="dxa"/>
            </w:tcMar>
          </w:tcPr>
          <w:p>
            <w:pPr>
              <w:pStyle w:val="RPVerknpfungTextinTabelle"/>
            </w:pPr>
            <w:r>
              <w:t xml:space="preserve">eine deutschsprachige Rezension zum Film „Mandela: Long </w:t>
            </w:r>
            <w:proofErr w:type="spellStart"/>
            <w:r>
              <w:t>Walk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Freedom“ mitteln.</w:t>
            </w:r>
          </w:p>
        </w:tc>
      </w:tr>
      <w:tr>
        <w:trPr>
          <w:cantSplit/>
        </w:trPr>
        <w:tc>
          <w:tcPr>
            <w:tcW w:w="2660" w:type="dxa"/>
            <w:vMerge/>
            <w:tcBorders>
              <w:bottom w:val="single" w:sz="12" w:space="0" w:color="auto"/>
            </w:tcBorders>
            <w:shd w:val="clear" w:color="auto" w:fill="BDD6EE" w:themeFill="accent1" w:themeFillTint="66"/>
          </w:tcPr>
          <w:p>
            <w:pPr>
              <w:pStyle w:val="RPVerknpfungTextinTabelle"/>
            </w:pPr>
          </w:p>
        </w:tc>
        <w:tc>
          <w:tcPr>
            <w:tcW w:w="1984" w:type="dxa"/>
            <w:tcBorders>
              <w:bottom w:val="single" w:sz="12" w:space="0" w:color="auto"/>
            </w:tcBorders>
            <w:tcMar>
              <w:top w:w="108" w:type="dxa"/>
              <w:bottom w:w="108" w:type="dxa"/>
            </w:tcMar>
          </w:tcPr>
          <w:p>
            <w:pPr>
              <w:pStyle w:val="RPVerknpfungTextinTabelle"/>
            </w:pPr>
            <w:r>
              <w:t>sprachliche Mittel</w:t>
            </w:r>
          </w:p>
        </w:tc>
        <w:tc>
          <w:tcPr>
            <w:tcW w:w="4820" w:type="dxa"/>
            <w:tcBorders>
              <w:bottom w:val="single" w:sz="12" w:space="0" w:color="auto"/>
            </w:tcBorders>
            <w:tcMar>
              <w:top w:w="108" w:type="dxa"/>
              <w:bottom w:w="108" w:type="dxa"/>
            </w:tcMar>
          </w:tcPr>
          <w:p>
            <w:pPr>
              <w:pStyle w:val="RPVerknpfungTextinTabelle"/>
            </w:pPr>
            <w:r>
              <w:t>repräsentative Varianten der Standardsprache, wie Südafrikanisches Englisch, Indisches Englisch, Australisches Englisch verstehen, ihre lexikalischen Bestände kontextorientiert und vernetzt verwenden</w:t>
            </w:r>
          </w:p>
          <w:p>
            <w:pPr>
              <w:pStyle w:val="RPVerknpfungTextinTabelle"/>
            </w:pPr>
            <w:r>
              <w:t>und dabei auch Wörter und Wendungen aus dem Bereich informeller mündlicher Sprachverwendung einsetzen.</w:t>
            </w:r>
          </w:p>
        </w:tc>
      </w:tr>
      <w:tr>
        <w:trPr>
          <w:cantSplit/>
        </w:trPr>
        <w:tc>
          <w:tcPr>
            <w:tcW w:w="2660" w:type="dxa"/>
            <w:tcBorders>
              <w:top w:val="single" w:sz="12" w:space="0" w:color="auto"/>
            </w:tcBorders>
            <w:shd w:val="clear" w:color="auto" w:fill="BDD6EE" w:themeFill="accent1" w:themeFillTint="66"/>
          </w:tcPr>
          <w:p>
            <w:pPr>
              <w:pStyle w:val="RPVerknpfungTextinTabelle"/>
            </w:pPr>
            <w:r>
              <w:t>Interkulturelle kommunikative Kompetenz</w:t>
            </w:r>
          </w:p>
        </w:tc>
        <w:tc>
          <w:tcPr>
            <w:tcW w:w="6804" w:type="dxa"/>
            <w:gridSpan w:val="2"/>
            <w:tcBorders>
              <w:top w:val="single" w:sz="12" w:space="0" w:color="auto"/>
            </w:tcBorders>
            <w:shd w:val="clear" w:color="auto" w:fill="auto"/>
          </w:tcPr>
          <w:p>
            <w:pPr>
              <w:pStyle w:val="RPVerknpfungTextinTabelle"/>
            </w:pPr>
            <w:r>
              <w:t>sich über südafrikanische Lebenswirklichkeiten informieren und diese mit ihren eigenen Erfahrungen vergleichen.</w:t>
            </w:r>
          </w:p>
        </w:tc>
      </w:tr>
      <w:tr>
        <w:trPr>
          <w:cantSplit/>
        </w:trPr>
        <w:tc>
          <w:tcPr>
            <w:tcW w:w="2660" w:type="dxa"/>
            <w:shd w:val="clear" w:color="auto" w:fill="BDD6EE" w:themeFill="accent1" w:themeFillTint="66"/>
          </w:tcPr>
          <w:p>
            <w:pPr>
              <w:pStyle w:val="RPVerknpfungTextinTabelle"/>
            </w:pPr>
            <w:r>
              <w:t>Text- und Medienkompetenz</w:t>
            </w:r>
          </w:p>
        </w:tc>
        <w:tc>
          <w:tcPr>
            <w:tcW w:w="6804" w:type="dxa"/>
            <w:gridSpan w:val="2"/>
            <w:shd w:val="clear" w:color="auto" w:fill="auto"/>
          </w:tcPr>
          <w:p>
            <w:pPr>
              <w:pStyle w:val="RPVerknpfungTextinTabelle"/>
            </w:pPr>
            <w:r>
              <w:t xml:space="preserve">konventionalisierte, kulturspezifisch geprägte Charakteristika von Texten und Medien, z. B. „An ideal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which</w:t>
            </w:r>
            <w:proofErr w:type="spellEnd"/>
            <w:r>
              <w:t xml:space="preserve"> I am </w:t>
            </w:r>
            <w:proofErr w:type="spellStart"/>
            <w:r>
              <w:t>prepared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die“ von Nelson Mandela erkennen und sich mit Perspektiven und Handlungsmustern auseinandersetzen.</w:t>
            </w:r>
          </w:p>
        </w:tc>
      </w:tr>
      <w:tr>
        <w:trPr>
          <w:cantSplit/>
        </w:trPr>
        <w:tc>
          <w:tcPr>
            <w:tcW w:w="2660" w:type="dxa"/>
            <w:shd w:val="clear" w:color="auto" w:fill="BDD6EE" w:themeFill="accent1" w:themeFillTint="66"/>
          </w:tcPr>
          <w:p>
            <w:pPr>
              <w:pStyle w:val="RPVerknpfungTextinTabelle"/>
            </w:pPr>
            <w:r>
              <w:t>Sprachbewusstheit</w:t>
            </w:r>
          </w:p>
        </w:tc>
        <w:tc>
          <w:tcPr>
            <w:tcW w:w="6804" w:type="dxa"/>
            <w:gridSpan w:val="2"/>
            <w:shd w:val="clear" w:color="auto" w:fill="auto"/>
          </w:tcPr>
          <w:p>
            <w:pPr>
              <w:pStyle w:val="RPVerknpfungTextinTabelle"/>
            </w:pPr>
            <w:r>
              <w:t xml:space="preserve">über Sprache gesteuerte Einflüsse und Strategien beschreiben und </w:t>
            </w:r>
            <w:proofErr w:type="gramStart"/>
            <w:r>
              <w:t>bewerten ,</w:t>
            </w:r>
            <w:proofErr w:type="gramEnd"/>
            <w:r>
              <w:t xml:space="preserve"> z. B. in einer Rede wie Mandelas „Inauguration Speech“ oder Mandelas „Address to a rally in Cape Town on his release from prison".</w:t>
            </w:r>
          </w:p>
          <w:p>
            <w:pPr>
              <w:pStyle w:val="RPVerknpfungTextinTabelle"/>
            </w:pPr>
          </w:p>
          <w:p>
            <w:pPr>
              <w:pStyle w:val="RPVerknpfungTexterhht"/>
            </w:pPr>
            <w:r>
              <w:t>darüber hinaus im Leistungskurs Untersuchungen führen zur Frage: Wer spricht Englisch in welcher Funktion? Dialekte, Soziolekte</w:t>
            </w:r>
          </w:p>
        </w:tc>
      </w:tr>
      <w:tr>
        <w:trPr>
          <w:cantSplit/>
        </w:trPr>
        <w:tc>
          <w:tcPr>
            <w:tcW w:w="2660" w:type="dxa"/>
            <w:shd w:val="clear" w:color="auto" w:fill="BDD6EE" w:themeFill="accent1" w:themeFillTint="66"/>
          </w:tcPr>
          <w:p>
            <w:pPr>
              <w:pStyle w:val="RPVerknpfungTextinTabelle"/>
            </w:pPr>
            <w:r>
              <w:t>Sprachlernkompetenz</w:t>
            </w:r>
          </w:p>
        </w:tc>
        <w:tc>
          <w:tcPr>
            <w:tcW w:w="6804" w:type="dxa"/>
            <w:gridSpan w:val="2"/>
            <w:shd w:val="clear" w:color="auto" w:fill="auto"/>
          </w:tcPr>
          <w:p>
            <w:pPr>
              <w:pStyle w:val="RPVerknpfungTextinTabelle"/>
            </w:pPr>
            <w:r>
              <w:t>ihre rezeptiven Kompetenzen prüfen und erweitern, indem sie beispielsweise bei der Recherche zu südafrikanischen Lebenswirklichkeiten (vgl. Interkulturelle kommunikative Kompetenz) Strategien und Hilfsmittel einsetzen.</w:t>
            </w:r>
          </w:p>
        </w:tc>
      </w:tr>
    </w:tbl>
    <w:p>
      <w:pPr>
        <w:jc w:val="left"/>
      </w:pPr>
    </w:p>
    <w:p>
      <w:pPr>
        <w:spacing w:after="160" w:line="259" w:lineRule="auto"/>
        <w:jc w:val="left"/>
      </w:pPr>
      <w:r>
        <w:br w:type="page"/>
      </w:r>
    </w:p>
    <w:p>
      <w:pPr>
        <w:pStyle w:val="RPVerknpfungberschrift"/>
      </w:pPr>
      <w:r>
        <w:lastRenderedPageBreak/>
        <w:t>Beispiele für die Verknüpfung von Inhalten und Kompetenzen: "Outsourcing"</w:t>
      </w:r>
    </w:p>
    <w:p>
      <w:pPr>
        <w:pStyle w:val="RPVerknpfungberschrift"/>
      </w:pPr>
      <w:r>
        <w:t xml:space="preserve">Thema: Global </w:t>
      </w:r>
      <w:proofErr w:type="spellStart"/>
      <w:r>
        <w:t>Challenges</w:t>
      </w:r>
      <w:proofErr w:type="spellEnd"/>
      <w:r>
        <w:t xml:space="preserve"> / Globale Herausforderungen der Gegenwart</w:t>
      </w:r>
    </w:p>
    <w:p>
      <w:pPr>
        <w:pStyle w:val="VerknpfungstabelleEinleitungssatz"/>
        <w:jc w:val="left"/>
      </w:pPr>
    </w:p>
    <w:p>
      <w:pPr>
        <w:pStyle w:val="VerknpfungstabelleEinleitungssatz"/>
        <w:jc w:val="left"/>
      </w:pPr>
      <w:r>
        <w:t>Die Schülerinnen und Schüler können im Kompetenzbereich: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1984"/>
        <w:gridCol w:w="4820"/>
      </w:tblGrid>
      <w:tr>
        <w:trPr>
          <w:cantSplit/>
        </w:trPr>
        <w:tc>
          <w:tcPr>
            <w:tcW w:w="2660" w:type="dxa"/>
            <w:vMerge w:val="restart"/>
            <w:shd w:val="clear" w:color="auto" w:fill="BDD6EE" w:themeFill="accent1" w:themeFillTint="66"/>
          </w:tcPr>
          <w:p>
            <w:pPr>
              <w:pStyle w:val="RPVerknpfungTextinTabelle"/>
            </w:pPr>
            <w:r>
              <w:t>Funktionale kommunikative Kompetenz</w:t>
            </w:r>
          </w:p>
        </w:tc>
        <w:tc>
          <w:tcPr>
            <w:tcW w:w="1984" w:type="dxa"/>
            <w:tcMar>
              <w:top w:w="108" w:type="dxa"/>
              <w:bottom w:w="108" w:type="dxa"/>
            </w:tcMar>
          </w:tcPr>
          <w:p>
            <w:pPr>
              <w:pStyle w:val="RPVerknpfungTextinTabelle"/>
            </w:pPr>
            <w:r>
              <w:t>Hör-/Hörsehverstehen</w:t>
            </w:r>
          </w:p>
        </w:tc>
        <w:tc>
          <w:tcPr>
            <w:tcW w:w="4820" w:type="dxa"/>
            <w:tcMar>
              <w:top w:w="108" w:type="dxa"/>
              <w:bottom w:w="108" w:type="dxa"/>
            </w:tcMar>
          </w:tcPr>
          <w:p>
            <w:pPr>
              <w:pStyle w:val="RPVerknpfungTextinTabelle"/>
            </w:pPr>
            <w:r>
              <w:t>dem Hörsehtext “</w:t>
            </w:r>
            <w:proofErr w:type="spellStart"/>
            <w:r>
              <w:t>Outsourced</w:t>
            </w:r>
            <w:proofErr w:type="spellEnd"/>
            <w:r>
              <w:t>“ die Hauptaussagen und Einzelinformationen entnehmen und die Atmosphäre einer Szene analysieren, z. B. Ashas Problem mit den Anweisungen, die Todd gibt.</w:t>
            </w:r>
          </w:p>
          <w:p>
            <w:pPr>
              <w:pStyle w:val="RPTabhalberAbstand"/>
            </w:pPr>
          </w:p>
          <w:p>
            <w:pPr>
              <w:pStyle w:val="RPVerknpfungTexterhht"/>
            </w:pPr>
            <w:r>
              <w:t xml:space="preserve">darüber hinaus im Leistungskurs verschiedene </w:t>
            </w:r>
            <w:proofErr w:type="spellStart"/>
            <w:r>
              <w:t>podcasts</w:t>
            </w:r>
            <w:proofErr w:type="spellEnd"/>
            <w:r>
              <w:t>, z. B. von BBC und/oder The Guardian, zum Thema Global Economy/</w:t>
            </w:r>
            <w:proofErr w:type="spellStart"/>
            <w:r>
              <w:t>Interdependency</w:t>
            </w:r>
            <w:proofErr w:type="spellEnd"/>
            <w:r>
              <w:t xml:space="preserve"> verstehen.</w:t>
            </w:r>
          </w:p>
        </w:tc>
      </w:tr>
      <w:tr>
        <w:trPr>
          <w:cantSplit/>
        </w:trPr>
        <w:tc>
          <w:tcPr>
            <w:tcW w:w="2660" w:type="dxa"/>
            <w:vMerge/>
            <w:shd w:val="clear" w:color="auto" w:fill="BDD6EE" w:themeFill="accent1" w:themeFillTint="66"/>
          </w:tcPr>
          <w:p>
            <w:pPr>
              <w:pStyle w:val="RPVerknpfungTextinTabelle"/>
            </w:pPr>
          </w:p>
        </w:tc>
        <w:tc>
          <w:tcPr>
            <w:tcW w:w="1984" w:type="dxa"/>
            <w:tcMar>
              <w:top w:w="108" w:type="dxa"/>
              <w:bottom w:w="108" w:type="dxa"/>
            </w:tcMar>
          </w:tcPr>
          <w:p>
            <w:pPr>
              <w:pStyle w:val="RPVerknpfungTextinTabelle"/>
            </w:pPr>
            <w:r>
              <w:t>Lesen</w:t>
            </w:r>
          </w:p>
        </w:tc>
        <w:tc>
          <w:tcPr>
            <w:tcW w:w="4820" w:type="dxa"/>
            <w:tcMar>
              <w:top w:w="108" w:type="dxa"/>
              <w:bottom w:w="108" w:type="dxa"/>
            </w:tcMar>
          </w:tcPr>
          <w:p>
            <w:pPr>
              <w:pStyle w:val="RPVerknpfungTextinTabelle"/>
            </w:pPr>
            <w:r>
              <w:t>aktuelle Sachtexte zur Situation von Arbeitnehmern in der Textilindustrie in Entwicklungs- und/oder Schwellenländern lesen und mit der Situation Ashas aus dem Filmausschnitt vergleichen.</w:t>
            </w:r>
          </w:p>
          <w:p>
            <w:pPr>
              <w:pStyle w:val="RPTabhalberAbstand"/>
            </w:pPr>
          </w:p>
          <w:p>
            <w:pPr>
              <w:pStyle w:val="RPVerknpfungTexterhht"/>
            </w:pPr>
            <w:r>
              <w:t>darüber hinaus im Leistungskurs Beiträge im Internet, z. B. cleanclothes.org, lesen und verstehen, die Hauptaussagen zusammenfassen und dabei Wissen über Hintergründe und Zusammenhänge vertiefen und vernetzen.</w:t>
            </w:r>
          </w:p>
        </w:tc>
      </w:tr>
      <w:tr>
        <w:trPr>
          <w:cantSplit/>
        </w:trPr>
        <w:tc>
          <w:tcPr>
            <w:tcW w:w="2660" w:type="dxa"/>
            <w:vMerge/>
            <w:shd w:val="clear" w:color="auto" w:fill="BDD6EE" w:themeFill="accent1" w:themeFillTint="66"/>
          </w:tcPr>
          <w:p>
            <w:pPr>
              <w:pStyle w:val="RPVerknpfungTextinTabelle"/>
            </w:pPr>
          </w:p>
        </w:tc>
        <w:tc>
          <w:tcPr>
            <w:tcW w:w="1984" w:type="dxa"/>
            <w:tcMar>
              <w:top w:w="108" w:type="dxa"/>
              <w:bottom w:w="108" w:type="dxa"/>
            </w:tcMar>
          </w:tcPr>
          <w:p>
            <w:pPr>
              <w:pStyle w:val="RPVerknpfungTextinTabelle"/>
            </w:pPr>
            <w:r>
              <w:t>Sprechen</w:t>
            </w:r>
          </w:p>
        </w:tc>
        <w:tc>
          <w:tcPr>
            <w:tcW w:w="4820" w:type="dxa"/>
            <w:tcMar>
              <w:top w:w="108" w:type="dxa"/>
              <w:bottom w:w="108" w:type="dxa"/>
            </w:tcMar>
          </w:tcPr>
          <w:p>
            <w:pPr>
              <w:pStyle w:val="RPVerknpfungTextinTabelle"/>
            </w:pPr>
            <w:r>
              <w:t>untersuchen, warum und wohin deutsche Firmen ihre Produktion verlagern und die Ergebnisse und Wertungen in einer Diskussion zum Ausdruck bringen.</w:t>
            </w:r>
          </w:p>
          <w:p>
            <w:pPr>
              <w:pStyle w:val="RPTabhalberAbstand"/>
            </w:pPr>
          </w:p>
          <w:p>
            <w:pPr>
              <w:pStyle w:val="RPVerknpfungTexterhht"/>
            </w:pPr>
            <w:r>
              <w:t>darüber hinaus im Leistungskurs einen Vortrag halten über die Bedeutung von Migranten für die weitere Entwicklung der Wirtschaft in Deutschland.</w:t>
            </w:r>
          </w:p>
        </w:tc>
      </w:tr>
      <w:tr>
        <w:trPr>
          <w:cantSplit/>
        </w:trPr>
        <w:tc>
          <w:tcPr>
            <w:tcW w:w="2660" w:type="dxa"/>
            <w:vMerge/>
            <w:shd w:val="clear" w:color="auto" w:fill="BDD6EE" w:themeFill="accent1" w:themeFillTint="66"/>
          </w:tcPr>
          <w:p>
            <w:pPr>
              <w:pStyle w:val="RPVerknpfungTextinTabelle"/>
            </w:pPr>
          </w:p>
        </w:tc>
        <w:tc>
          <w:tcPr>
            <w:tcW w:w="1984" w:type="dxa"/>
            <w:tcMar>
              <w:top w:w="108" w:type="dxa"/>
              <w:bottom w:w="108" w:type="dxa"/>
            </w:tcMar>
          </w:tcPr>
          <w:p>
            <w:pPr>
              <w:pStyle w:val="RPVerknpfungTextinTabelle"/>
            </w:pPr>
            <w:r>
              <w:t>Schreiben</w:t>
            </w:r>
          </w:p>
        </w:tc>
        <w:tc>
          <w:tcPr>
            <w:tcW w:w="4820" w:type="dxa"/>
            <w:tcMar>
              <w:top w:w="108" w:type="dxa"/>
              <w:bottom w:w="108" w:type="dxa"/>
            </w:tcMar>
          </w:tcPr>
          <w:p>
            <w:pPr>
              <w:pStyle w:val="RPVerknpfungTextinTabelle"/>
            </w:pPr>
            <w:r>
              <w:t xml:space="preserve">eine </w:t>
            </w:r>
            <w:proofErr w:type="spellStart"/>
            <w:r>
              <w:t>news</w:t>
            </w:r>
            <w:proofErr w:type="spellEnd"/>
            <w:r>
              <w:t xml:space="preserve"> </w:t>
            </w:r>
            <w:proofErr w:type="spellStart"/>
            <w:r>
              <w:t>story</w:t>
            </w:r>
            <w:proofErr w:type="spellEnd"/>
            <w:r>
              <w:t xml:space="preserve"> zu „</w:t>
            </w:r>
            <w:proofErr w:type="spellStart"/>
            <w:r>
              <w:t>Changes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Garment</w:t>
            </w:r>
            <w:proofErr w:type="spellEnd"/>
            <w:r>
              <w:br/>
            </w:r>
            <w:proofErr w:type="spellStart"/>
            <w:r>
              <w:t>Industry</w:t>
            </w:r>
            <w:proofErr w:type="spellEnd"/>
            <w:r>
              <w:t>“ schreiben.</w:t>
            </w:r>
          </w:p>
          <w:p>
            <w:pPr>
              <w:pStyle w:val="RPTabhalberAbstand"/>
            </w:pPr>
          </w:p>
          <w:p>
            <w:pPr>
              <w:pStyle w:val="RPVerknpfungTexterhht"/>
            </w:pPr>
            <w:r>
              <w:t>darüber hinaus im Leistungskurs einen Blogeintrag/eine E-Mail z. B. an cleanclothes.org schreiben und Ansichten/Meinungen darlegen.</w:t>
            </w:r>
          </w:p>
        </w:tc>
      </w:tr>
      <w:tr>
        <w:trPr>
          <w:cantSplit/>
        </w:trPr>
        <w:tc>
          <w:tcPr>
            <w:tcW w:w="2660" w:type="dxa"/>
            <w:vMerge/>
            <w:shd w:val="clear" w:color="auto" w:fill="BDD6EE" w:themeFill="accent1" w:themeFillTint="66"/>
          </w:tcPr>
          <w:p>
            <w:pPr>
              <w:pStyle w:val="RPVerknpfungTextinTabelle"/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tcMar>
              <w:top w:w="108" w:type="dxa"/>
              <w:bottom w:w="108" w:type="dxa"/>
            </w:tcMar>
          </w:tcPr>
          <w:p>
            <w:pPr>
              <w:pStyle w:val="RPVerknpfungTextinTabelle"/>
            </w:pPr>
            <w:r>
              <w:t>Sprachmittlung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tcMar>
              <w:top w:w="108" w:type="dxa"/>
              <w:bottom w:w="108" w:type="dxa"/>
            </w:tcMar>
          </w:tcPr>
          <w:p>
            <w:pPr>
              <w:pStyle w:val="RPVerknpfungTextinTabelle"/>
            </w:pPr>
            <w:r>
              <w:t>einen aktuellen deutschsprachigen Artikel zu Problemen in der Bekleidungsindustrie, z. B. zeit.de, mitteln.</w:t>
            </w:r>
          </w:p>
          <w:p>
            <w:pPr>
              <w:pStyle w:val="RPTabhalberAbstand"/>
            </w:pPr>
          </w:p>
          <w:p>
            <w:pPr>
              <w:pStyle w:val="RPVerknpfungTexterhht"/>
            </w:pPr>
            <w:r>
              <w:t>darüber hinaus im Leistungskurs einen Zeitungsartikel, die sich mit Problemen der Umwelt und der Produktion in Billiglohnländern auseinan</w:t>
            </w:r>
            <w:r>
              <w:softHyphen/>
              <w:t>dersetzen, mitteln.</w:t>
            </w:r>
          </w:p>
        </w:tc>
      </w:tr>
      <w:tr>
        <w:trPr>
          <w:cantSplit/>
        </w:trPr>
        <w:tc>
          <w:tcPr>
            <w:tcW w:w="2660" w:type="dxa"/>
            <w:vMerge/>
            <w:tcBorders>
              <w:bottom w:val="single" w:sz="12" w:space="0" w:color="auto"/>
            </w:tcBorders>
            <w:shd w:val="clear" w:color="auto" w:fill="BDD6EE" w:themeFill="accent1" w:themeFillTint="66"/>
          </w:tcPr>
          <w:p>
            <w:pPr>
              <w:pStyle w:val="RPVerknpfungTextinTabelle"/>
            </w:pPr>
          </w:p>
        </w:tc>
        <w:tc>
          <w:tcPr>
            <w:tcW w:w="1984" w:type="dxa"/>
            <w:tcBorders>
              <w:bottom w:val="single" w:sz="12" w:space="0" w:color="auto"/>
              <w:right w:val="single" w:sz="4" w:space="0" w:color="auto"/>
            </w:tcBorders>
            <w:tcMar>
              <w:top w:w="108" w:type="dxa"/>
              <w:bottom w:w="108" w:type="dxa"/>
            </w:tcMar>
          </w:tcPr>
          <w:p>
            <w:pPr>
              <w:pStyle w:val="RPVerknpfungTextinTabelle"/>
            </w:pPr>
            <w:r>
              <w:t>sprachliche Mittel</w:t>
            </w:r>
          </w:p>
        </w:tc>
        <w:tc>
          <w:tcPr>
            <w:tcW w:w="4820" w:type="dxa"/>
            <w:tcBorders>
              <w:left w:val="single" w:sz="4" w:space="0" w:color="auto"/>
              <w:bottom w:val="single" w:sz="12" w:space="0" w:color="auto"/>
            </w:tcBorders>
            <w:tcMar>
              <w:top w:w="108" w:type="dxa"/>
              <w:bottom w:w="108" w:type="dxa"/>
            </w:tcMar>
          </w:tcPr>
          <w:p>
            <w:pPr>
              <w:pStyle w:val="RPVerknpfungTextinTabelle"/>
            </w:pPr>
            <w:r>
              <w:t xml:space="preserve">beim Schreiben der </w:t>
            </w:r>
            <w:proofErr w:type="spellStart"/>
            <w:r>
              <w:t>news</w:t>
            </w:r>
            <w:proofErr w:type="spellEnd"/>
            <w:r>
              <w:t xml:space="preserve"> </w:t>
            </w:r>
            <w:proofErr w:type="spellStart"/>
            <w:r>
              <w:t>story</w:t>
            </w:r>
            <w:proofErr w:type="spellEnd"/>
            <w:r>
              <w:t xml:space="preserve"> (vgl. Schreiben) ihre lexikalischen Bestände kontextorientiert und vernetzt verwenden und dabei die Verwendung formeller Lexik beachten.</w:t>
            </w:r>
          </w:p>
        </w:tc>
      </w:tr>
      <w:tr>
        <w:trPr>
          <w:cantSplit/>
        </w:trPr>
        <w:tc>
          <w:tcPr>
            <w:tcW w:w="2660" w:type="dxa"/>
            <w:tcBorders>
              <w:top w:val="single" w:sz="12" w:space="0" w:color="auto"/>
            </w:tcBorders>
            <w:shd w:val="clear" w:color="auto" w:fill="BDD6EE" w:themeFill="accent1" w:themeFillTint="66"/>
          </w:tcPr>
          <w:p>
            <w:pPr>
              <w:pStyle w:val="RPVerknpfungTextinTabelle"/>
            </w:pPr>
            <w:r>
              <w:t>Interkulturelle kommunikative Kompetenz</w:t>
            </w:r>
          </w:p>
        </w:tc>
        <w:tc>
          <w:tcPr>
            <w:tcW w:w="6804" w:type="dxa"/>
            <w:gridSpan w:val="2"/>
            <w:tcBorders>
              <w:top w:val="single" w:sz="12" w:space="0" w:color="auto"/>
            </w:tcBorders>
            <w:tcMar>
              <w:top w:w="108" w:type="dxa"/>
              <w:bottom w:w="108" w:type="dxa"/>
            </w:tcMar>
          </w:tcPr>
          <w:p>
            <w:pPr>
              <w:pStyle w:val="RPVerknpfungTextinTabelle"/>
            </w:pPr>
            <w:r>
              <w:t>sich über indische Lebenswirklichkeiten informieren und diese mit ihren eigenen Erfahrungen vergleichen.</w:t>
            </w:r>
          </w:p>
        </w:tc>
      </w:tr>
      <w:tr>
        <w:trPr>
          <w:cantSplit/>
        </w:trPr>
        <w:tc>
          <w:tcPr>
            <w:tcW w:w="2660" w:type="dxa"/>
            <w:shd w:val="clear" w:color="auto" w:fill="BDD6EE" w:themeFill="accent1" w:themeFillTint="66"/>
          </w:tcPr>
          <w:p>
            <w:pPr>
              <w:pStyle w:val="RPVerknpfungTextinTabelle"/>
            </w:pPr>
            <w:r>
              <w:t>Text- und Medienkompetenz</w:t>
            </w:r>
          </w:p>
        </w:tc>
        <w:tc>
          <w:tcPr>
            <w:tcW w:w="6804" w:type="dxa"/>
            <w:gridSpan w:val="2"/>
            <w:tcMar>
              <w:top w:w="108" w:type="dxa"/>
              <w:bottom w:w="108" w:type="dxa"/>
            </w:tcMar>
          </w:tcPr>
          <w:p>
            <w:pPr>
              <w:pStyle w:val="RPVerknpfungTextinTabelle"/>
            </w:pPr>
            <w:r>
              <w:t>die Verknüpfung von Sprache und kulturellen Einstellungen anhand des Filmausschnitts untersuchen und diese vor dem Hintergrund ihrer eigenen Erfahrungen reflektieren.</w:t>
            </w:r>
          </w:p>
          <w:p>
            <w:pPr>
              <w:pStyle w:val="RPTabhalberAbstand"/>
            </w:pPr>
          </w:p>
          <w:p>
            <w:pPr>
              <w:pStyle w:val="RPVerknpfungTexterhht"/>
            </w:pPr>
            <w:r>
              <w:t>darüber hinaus im Leistungskurs verschiedene Textformate auf Internetportalen erkennen, verstehen und sich kritisch mit wichtigen Formen medialer Darstellung auseinandersetzen.</w:t>
            </w:r>
          </w:p>
        </w:tc>
      </w:tr>
      <w:tr>
        <w:trPr>
          <w:cantSplit/>
        </w:trPr>
        <w:tc>
          <w:tcPr>
            <w:tcW w:w="2660" w:type="dxa"/>
            <w:shd w:val="clear" w:color="auto" w:fill="BDD6EE" w:themeFill="accent1" w:themeFillTint="66"/>
          </w:tcPr>
          <w:p>
            <w:pPr>
              <w:pStyle w:val="RPVerknpfungTextinTabelle"/>
            </w:pPr>
            <w:r>
              <w:t>Sprachbewusstheit</w:t>
            </w:r>
          </w:p>
        </w:tc>
        <w:tc>
          <w:tcPr>
            <w:tcW w:w="6804" w:type="dxa"/>
            <w:gridSpan w:val="2"/>
            <w:tcMar>
              <w:top w:w="108" w:type="dxa"/>
              <w:bottom w:w="108" w:type="dxa"/>
            </w:tcMar>
          </w:tcPr>
          <w:p>
            <w:pPr>
              <w:pStyle w:val="RPVerknpfungTextinTabelle"/>
            </w:pPr>
            <w:r>
              <w:t>Varianten der Sprache (AE, Indisches Englisch) erkennen. Sie werden sensibilisiert für Stil und Register, wenn sie das Gespräch zwischen Todd und den indischen Angestellten und Todd und Dave sehen/hören.</w:t>
            </w:r>
          </w:p>
          <w:p>
            <w:pPr>
              <w:pStyle w:val="RPTabhalberAbstand"/>
            </w:pPr>
          </w:p>
          <w:p>
            <w:pPr>
              <w:pStyle w:val="RPVerknpfungTexterhht"/>
            </w:pPr>
            <w:r>
              <w:t>darüber hinaus im Leistungskurs die auf verschiedenen Internetportalen verwendeten unterschiedlichen Varianten der englischen Sprache verstehen und mit dem britischen Englisch vergleichen.</w:t>
            </w:r>
          </w:p>
        </w:tc>
      </w:tr>
      <w:tr>
        <w:trPr>
          <w:cantSplit/>
        </w:trPr>
        <w:tc>
          <w:tcPr>
            <w:tcW w:w="2660" w:type="dxa"/>
            <w:shd w:val="clear" w:color="auto" w:fill="BDD6EE" w:themeFill="accent1" w:themeFillTint="66"/>
          </w:tcPr>
          <w:p>
            <w:pPr>
              <w:pStyle w:val="RPVerknpfungTextinTabelle"/>
            </w:pPr>
            <w:r>
              <w:t>Sprachlernkompetenz</w:t>
            </w:r>
          </w:p>
        </w:tc>
        <w:tc>
          <w:tcPr>
            <w:tcW w:w="6804" w:type="dxa"/>
            <w:gridSpan w:val="2"/>
            <w:tcMar>
              <w:top w:w="108" w:type="dxa"/>
              <w:bottom w:w="108" w:type="dxa"/>
            </w:tcMar>
          </w:tcPr>
          <w:p>
            <w:pPr>
              <w:pStyle w:val="RPVerknpfungTextinTabelle"/>
            </w:pPr>
            <w:r>
              <w:t>in anderen Sprachen erworbene Kompetenzen, etwa im Bereich der Erarbeitung und Präsentation eines Vortrags (vgl. Sprechen), nutzen.</w:t>
            </w:r>
          </w:p>
        </w:tc>
      </w:tr>
    </w:tbl>
    <w:p>
      <w:pPr>
        <w:spacing w:after="160" w:line="259" w:lineRule="auto"/>
        <w:jc w:val="left"/>
        <w:rPr>
          <w:rFonts w:asciiTheme="minorHAnsi" w:hAnsiTheme="minorHAnsi"/>
          <w:i/>
        </w:rPr>
      </w:pPr>
      <w:r>
        <w:br w:type="page"/>
      </w:r>
    </w:p>
    <w:p>
      <w:pPr>
        <w:pStyle w:val="RPVerknpfungberschrift"/>
      </w:pPr>
      <w:r>
        <w:lastRenderedPageBreak/>
        <w:t>Beispiele für die Verknüpfung von Inhalten und Kompetenzen: "Soziale Netzwerke"</w:t>
      </w:r>
    </w:p>
    <w:p>
      <w:pPr>
        <w:pStyle w:val="RPVerknpfungberschrift"/>
      </w:pPr>
      <w:r>
        <w:t xml:space="preserve">Thema: Contemporary </w:t>
      </w:r>
      <w:proofErr w:type="spellStart"/>
      <w:r>
        <w:t>Issues</w:t>
      </w:r>
      <w:proofErr w:type="spellEnd"/>
      <w:r>
        <w:t xml:space="preserve"> in Society / Aktuelle Themen der Gesellschaft</w:t>
      </w:r>
    </w:p>
    <w:p>
      <w:pPr>
        <w:pStyle w:val="RPVerknpfungberschrift"/>
      </w:pPr>
    </w:p>
    <w:p>
      <w:pPr>
        <w:pStyle w:val="RPVerknpfungTextinTabelle"/>
      </w:pPr>
      <w:r>
        <w:t xml:space="preserve">Die Schülerinnen und Schüler können im Kompetenzbereich: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1984"/>
        <w:gridCol w:w="4820"/>
      </w:tblGrid>
      <w:tr>
        <w:trPr>
          <w:cantSplit/>
        </w:trPr>
        <w:tc>
          <w:tcPr>
            <w:tcW w:w="2660" w:type="dxa"/>
            <w:vMerge w:val="restart"/>
            <w:shd w:val="clear" w:color="auto" w:fill="BDD6EE" w:themeFill="accent1" w:themeFillTint="66"/>
          </w:tcPr>
          <w:p>
            <w:pPr>
              <w:pStyle w:val="RPVerknpfungTextinTabelle"/>
            </w:pPr>
            <w:r>
              <w:t>Funktionale kommunikative Kompetenz</w:t>
            </w:r>
          </w:p>
        </w:tc>
        <w:tc>
          <w:tcPr>
            <w:tcW w:w="1984" w:type="dxa"/>
            <w:tcMar>
              <w:top w:w="108" w:type="dxa"/>
              <w:bottom w:w="108" w:type="dxa"/>
            </w:tcMar>
          </w:tcPr>
          <w:p>
            <w:pPr>
              <w:pStyle w:val="RPVerknpfungTextinTabelle"/>
            </w:pPr>
            <w:r>
              <w:t>Hör-/Hörsehverstehen</w:t>
            </w:r>
          </w:p>
        </w:tc>
        <w:tc>
          <w:tcPr>
            <w:tcW w:w="4820" w:type="dxa"/>
            <w:tcMar>
              <w:top w:w="108" w:type="dxa"/>
              <w:bottom w:w="108" w:type="dxa"/>
            </w:tcMar>
          </w:tcPr>
          <w:p>
            <w:pPr>
              <w:pStyle w:val="RPVerknpfungTextinTabelle"/>
            </w:pPr>
            <w:r>
              <w:t xml:space="preserve">einem Ausschnitt aus dem Hörsehtext “The </w:t>
            </w:r>
            <w:proofErr w:type="spellStart"/>
            <w:r>
              <w:t>Social</w:t>
            </w:r>
            <w:proofErr w:type="spellEnd"/>
            <w:r>
              <w:t xml:space="preserve"> Network“ die Hauptaussagen und Einzelinformationen entnehmen und die Atmosphäre einer Szene analysieren.</w:t>
            </w:r>
          </w:p>
          <w:p>
            <w:pPr>
              <w:pStyle w:val="RPTabhalberAbstand"/>
            </w:pPr>
          </w:p>
          <w:p>
            <w:pPr>
              <w:pStyle w:val="RPVerknpfungTexterhht"/>
            </w:pPr>
            <w:r>
              <w:t>darüber hinaus im Leistungskurs den Film als Gesamtwerk verstehen und hinsichtlich der Darstellung der Suchtproblematik analysieren.</w:t>
            </w:r>
          </w:p>
        </w:tc>
      </w:tr>
      <w:tr>
        <w:trPr>
          <w:cantSplit/>
        </w:trPr>
        <w:tc>
          <w:tcPr>
            <w:tcW w:w="2660" w:type="dxa"/>
            <w:vMerge/>
            <w:shd w:val="clear" w:color="auto" w:fill="BDD6EE" w:themeFill="accent1" w:themeFillTint="66"/>
          </w:tcPr>
          <w:p>
            <w:pPr>
              <w:pStyle w:val="RPVerknpfungTextinTabelle"/>
            </w:pPr>
          </w:p>
        </w:tc>
        <w:tc>
          <w:tcPr>
            <w:tcW w:w="1984" w:type="dxa"/>
            <w:tcMar>
              <w:top w:w="108" w:type="dxa"/>
              <w:bottom w:w="108" w:type="dxa"/>
            </w:tcMar>
          </w:tcPr>
          <w:p>
            <w:pPr>
              <w:pStyle w:val="RPVerknpfungTextinTabelle"/>
            </w:pPr>
            <w:r>
              <w:t>Lesen</w:t>
            </w:r>
          </w:p>
        </w:tc>
        <w:tc>
          <w:tcPr>
            <w:tcW w:w="4820" w:type="dxa"/>
            <w:tcMar>
              <w:top w:w="108" w:type="dxa"/>
              <w:bottom w:w="108" w:type="dxa"/>
            </w:tcMar>
          </w:tcPr>
          <w:p>
            <w:pPr>
              <w:pStyle w:val="RPVerknpfungTextinTabelle"/>
            </w:pPr>
            <w:r>
              <w:t xml:space="preserve">einen aktuellen Artikel über soziale Netzwerke, z. B. zum Thema </w:t>
            </w:r>
            <w:proofErr w:type="spellStart"/>
            <w:r>
              <w:t>Cyber</w:t>
            </w:r>
            <w:proofErr w:type="spellEnd"/>
            <w:r>
              <w:t xml:space="preserve"> </w:t>
            </w:r>
            <w:proofErr w:type="spellStart"/>
            <w:r>
              <w:t>Safety</w:t>
            </w:r>
            <w:proofErr w:type="spellEnd"/>
            <w:r>
              <w:t xml:space="preserve"> lesen und verstehen.</w:t>
            </w:r>
          </w:p>
        </w:tc>
      </w:tr>
      <w:tr>
        <w:trPr>
          <w:cantSplit/>
        </w:trPr>
        <w:tc>
          <w:tcPr>
            <w:tcW w:w="2660" w:type="dxa"/>
            <w:vMerge/>
            <w:shd w:val="clear" w:color="auto" w:fill="BDD6EE" w:themeFill="accent1" w:themeFillTint="66"/>
          </w:tcPr>
          <w:p>
            <w:pPr>
              <w:pStyle w:val="RPVerknpfungTextinTabelle"/>
            </w:pPr>
          </w:p>
        </w:tc>
        <w:tc>
          <w:tcPr>
            <w:tcW w:w="1984" w:type="dxa"/>
            <w:tcMar>
              <w:top w:w="108" w:type="dxa"/>
              <w:bottom w:w="108" w:type="dxa"/>
            </w:tcMar>
          </w:tcPr>
          <w:p>
            <w:pPr>
              <w:pStyle w:val="RPVerknpfungTextinTabelle"/>
            </w:pPr>
            <w:r>
              <w:t>Sprechen</w:t>
            </w:r>
          </w:p>
        </w:tc>
        <w:tc>
          <w:tcPr>
            <w:tcW w:w="4820" w:type="dxa"/>
            <w:tcMar>
              <w:top w:w="108" w:type="dxa"/>
              <w:bottom w:w="108" w:type="dxa"/>
            </w:tcMar>
          </w:tcPr>
          <w:p>
            <w:pPr>
              <w:pStyle w:val="RPVerknpfungTextinTabelle"/>
            </w:pPr>
            <w:r>
              <w:t>diskutieren, inwieweit soziale Netzwerke das Leben der Jugendlichen verändern.</w:t>
            </w:r>
          </w:p>
          <w:p>
            <w:pPr>
              <w:pStyle w:val="RPTabhalberAbstand"/>
            </w:pPr>
          </w:p>
          <w:p>
            <w:pPr>
              <w:pStyle w:val="RPVerknpfungTexterhht"/>
            </w:pPr>
            <w:r>
              <w:t>darüber hinaus im Leistungskurs in einer Debatte erörtern, ob Blogging eine Möglichkeit darstellt, Jugendliche wieder für das Schreiben zu interessieren.</w:t>
            </w:r>
          </w:p>
        </w:tc>
      </w:tr>
      <w:tr>
        <w:trPr>
          <w:cantSplit/>
        </w:trPr>
        <w:tc>
          <w:tcPr>
            <w:tcW w:w="2660" w:type="dxa"/>
            <w:vMerge/>
            <w:shd w:val="clear" w:color="auto" w:fill="BDD6EE" w:themeFill="accent1" w:themeFillTint="66"/>
          </w:tcPr>
          <w:p>
            <w:pPr>
              <w:pStyle w:val="RPVerknpfungTextinTabelle"/>
            </w:pPr>
          </w:p>
        </w:tc>
        <w:tc>
          <w:tcPr>
            <w:tcW w:w="1984" w:type="dxa"/>
            <w:tcMar>
              <w:top w:w="108" w:type="dxa"/>
              <w:bottom w:w="108" w:type="dxa"/>
            </w:tcMar>
          </w:tcPr>
          <w:p>
            <w:pPr>
              <w:pStyle w:val="RPVerknpfungTextinTabelle"/>
            </w:pPr>
            <w:r>
              <w:t>Schreiben</w:t>
            </w:r>
          </w:p>
        </w:tc>
        <w:tc>
          <w:tcPr>
            <w:tcW w:w="4820" w:type="dxa"/>
            <w:tcMar>
              <w:top w:w="108" w:type="dxa"/>
              <w:bottom w:w="108" w:type="dxa"/>
            </w:tcMar>
          </w:tcPr>
          <w:p>
            <w:pPr>
              <w:pStyle w:val="RPVerknpfungTextinTabelle"/>
            </w:pPr>
            <w:r>
              <w:t>einen Leserbrief erstellen, in welchem sie ihre Meinung über soziale Netzwerke darlegen.</w:t>
            </w:r>
          </w:p>
          <w:p>
            <w:pPr>
              <w:pStyle w:val="RPTabhalberAbstand"/>
            </w:pPr>
          </w:p>
          <w:p>
            <w:pPr>
              <w:pStyle w:val="RPVerknpfungTexterhht"/>
            </w:pPr>
            <w:r>
              <w:t>darüber hinaus im Leistungskurs in einer Rede jüngere Jugendliche für Risiken der sozialen Netzwerke sensibilisieren.</w:t>
            </w:r>
          </w:p>
        </w:tc>
      </w:tr>
      <w:tr>
        <w:trPr>
          <w:cantSplit/>
        </w:trPr>
        <w:tc>
          <w:tcPr>
            <w:tcW w:w="2660" w:type="dxa"/>
            <w:vMerge/>
            <w:shd w:val="clear" w:color="auto" w:fill="BDD6EE" w:themeFill="accent1" w:themeFillTint="66"/>
          </w:tcPr>
          <w:p>
            <w:pPr>
              <w:pStyle w:val="RPVerknpfungTextinTabelle"/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tcMar>
              <w:top w:w="108" w:type="dxa"/>
              <w:bottom w:w="108" w:type="dxa"/>
            </w:tcMar>
          </w:tcPr>
          <w:p>
            <w:pPr>
              <w:pStyle w:val="RPVerknpfungTextinTabelle"/>
            </w:pPr>
            <w:r>
              <w:t>Sprachmittlung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tcMar>
              <w:top w:w="108" w:type="dxa"/>
              <w:bottom w:w="108" w:type="dxa"/>
            </w:tcMar>
          </w:tcPr>
          <w:p>
            <w:pPr>
              <w:pStyle w:val="RPVerknpfungTextinTabelle"/>
            </w:pPr>
            <w:r>
              <w:t>einen deutschsprachigen Artikel zum Mythos der Privatsphäre in der gläsernen Gesellschaft mitteln.</w:t>
            </w:r>
          </w:p>
        </w:tc>
      </w:tr>
      <w:tr>
        <w:trPr>
          <w:cantSplit/>
        </w:trPr>
        <w:tc>
          <w:tcPr>
            <w:tcW w:w="2660" w:type="dxa"/>
            <w:vMerge/>
            <w:tcBorders>
              <w:bottom w:val="single" w:sz="12" w:space="0" w:color="auto"/>
            </w:tcBorders>
            <w:shd w:val="clear" w:color="auto" w:fill="BDD6EE" w:themeFill="accent1" w:themeFillTint="66"/>
          </w:tcPr>
          <w:p>
            <w:pPr>
              <w:pStyle w:val="RPVerknpfungTextinTabelle"/>
            </w:pPr>
          </w:p>
        </w:tc>
        <w:tc>
          <w:tcPr>
            <w:tcW w:w="1984" w:type="dxa"/>
            <w:tcBorders>
              <w:bottom w:val="single" w:sz="12" w:space="0" w:color="auto"/>
            </w:tcBorders>
            <w:tcMar>
              <w:top w:w="108" w:type="dxa"/>
              <w:bottom w:w="108" w:type="dxa"/>
            </w:tcMar>
          </w:tcPr>
          <w:p>
            <w:pPr>
              <w:pStyle w:val="RPVerknpfungTextinTabelle"/>
            </w:pPr>
            <w:r>
              <w:t>sprachliche Mittel</w:t>
            </w:r>
          </w:p>
        </w:tc>
        <w:tc>
          <w:tcPr>
            <w:tcW w:w="4820" w:type="dxa"/>
            <w:tcBorders>
              <w:bottom w:val="single" w:sz="12" w:space="0" w:color="auto"/>
            </w:tcBorders>
            <w:tcMar>
              <w:top w:w="108" w:type="dxa"/>
              <w:bottom w:w="108" w:type="dxa"/>
            </w:tcMar>
          </w:tcPr>
          <w:p>
            <w:pPr>
              <w:pStyle w:val="RPVerknpfungTextinTabelle"/>
            </w:pPr>
            <w:r>
              <w:t>beim Schreiben des Leserbriefes ihre lexikalischen Bestände kontextorientiert und vernetzt verwenden und dabei die Verwendung formaler Lexik beachten.</w:t>
            </w:r>
          </w:p>
        </w:tc>
      </w:tr>
      <w:tr>
        <w:trPr>
          <w:cantSplit/>
        </w:trPr>
        <w:tc>
          <w:tcPr>
            <w:tcW w:w="2660" w:type="dxa"/>
            <w:tcBorders>
              <w:top w:val="single" w:sz="12" w:space="0" w:color="auto"/>
            </w:tcBorders>
            <w:shd w:val="clear" w:color="auto" w:fill="BDD6EE" w:themeFill="accent1" w:themeFillTint="66"/>
          </w:tcPr>
          <w:p>
            <w:pPr>
              <w:pStyle w:val="RPVerknpfungTextinTabelle"/>
            </w:pPr>
            <w:r>
              <w:t>Interkulturelle kommunikative Kompetenz</w:t>
            </w:r>
          </w:p>
        </w:tc>
        <w:tc>
          <w:tcPr>
            <w:tcW w:w="6804" w:type="dxa"/>
            <w:gridSpan w:val="2"/>
            <w:tcBorders>
              <w:top w:val="single" w:sz="12" w:space="0" w:color="auto"/>
            </w:tcBorders>
            <w:tcMar>
              <w:top w:w="108" w:type="dxa"/>
              <w:bottom w:w="108" w:type="dxa"/>
            </w:tcMar>
          </w:tcPr>
          <w:p>
            <w:pPr>
              <w:pStyle w:val="RPVerknpfungTextinTabelle"/>
            </w:pPr>
            <w:r>
              <w:t xml:space="preserve">den Umgang der amerikanischen Studenten mit Privatsphäre im Film „The </w:t>
            </w:r>
            <w:proofErr w:type="spellStart"/>
            <w:r>
              <w:t>Social</w:t>
            </w:r>
            <w:proofErr w:type="spellEnd"/>
            <w:r>
              <w:t xml:space="preserve"> Network“ untersuchen und diesen vor dem Hintergrund eigener Erfahrungen reflektieren.</w:t>
            </w:r>
          </w:p>
        </w:tc>
      </w:tr>
      <w:tr>
        <w:trPr>
          <w:cantSplit/>
        </w:trPr>
        <w:tc>
          <w:tcPr>
            <w:tcW w:w="2660" w:type="dxa"/>
            <w:shd w:val="clear" w:color="auto" w:fill="BDD6EE" w:themeFill="accent1" w:themeFillTint="66"/>
          </w:tcPr>
          <w:p>
            <w:pPr>
              <w:pStyle w:val="RPVerknpfungTextinTabelle"/>
            </w:pPr>
            <w:r>
              <w:t>Text- und Medienkompetenz</w:t>
            </w:r>
          </w:p>
        </w:tc>
        <w:tc>
          <w:tcPr>
            <w:tcW w:w="6804" w:type="dxa"/>
            <w:gridSpan w:val="2"/>
            <w:tcMar>
              <w:top w:w="108" w:type="dxa"/>
              <w:bottom w:w="108" w:type="dxa"/>
            </w:tcMar>
          </w:tcPr>
          <w:p>
            <w:pPr>
              <w:pStyle w:val="RPVerknpfungTextinTabelle"/>
            </w:pPr>
            <w:r>
              <w:t>die Bedeutung der Musik und weiterer Effekte bei der Schaffung von Atmosphäre in Filmszenen erkennen.</w:t>
            </w:r>
          </w:p>
          <w:p>
            <w:pPr>
              <w:pStyle w:val="RPTabhalberAbstand"/>
            </w:pPr>
          </w:p>
          <w:p>
            <w:pPr>
              <w:pStyle w:val="RPVerknpfungTexterhht"/>
            </w:pPr>
            <w:r>
              <w:t>darüber hinaus im Leistungskurs Filmausschnitte unter Berücksichtigung von Hintergrundwissen in ihrem historischen und sozialen Kontext interpretieren.</w:t>
            </w:r>
          </w:p>
        </w:tc>
      </w:tr>
      <w:tr>
        <w:trPr>
          <w:cantSplit/>
        </w:trPr>
        <w:tc>
          <w:tcPr>
            <w:tcW w:w="2660" w:type="dxa"/>
            <w:shd w:val="clear" w:color="auto" w:fill="BDD6EE" w:themeFill="accent1" w:themeFillTint="66"/>
          </w:tcPr>
          <w:p>
            <w:pPr>
              <w:pStyle w:val="RPVerknpfungTextinTabelle"/>
            </w:pPr>
            <w:r>
              <w:lastRenderedPageBreak/>
              <w:t>Sprachbewusstheit</w:t>
            </w:r>
          </w:p>
        </w:tc>
        <w:tc>
          <w:tcPr>
            <w:tcW w:w="6804" w:type="dxa"/>
            <w:gridSpan w:val="2"/>
            <w:tcMar>
              <w:top w:w="108" w:type="dxa"/>
              <w:bottom w:w="108" w:type="dxa"/>
            </w:tcMar>
          </w:tcPr>
          <w:p>
            <w:pPr>
              <w:pStyle w:val="RPVerknpfungTextinTabelle"/>
            </w:pPr>
            <w:r>
              <w:t>Varianten der Sprache (u. a. AE, BE) erkennen.</w:t>
            </w:r>
          </w:p>
          <w:p>
            <w:pPr>
              <w:pStyle w:val="RPVerknpfungTextinTabelle"/>
            </w:pPr>
            <w:r>
              <w:t>Sie werden sensibilisiert für Stil und Register, wenn sie aktuelle Texte über soziale Netzwerke lesen und analysieren.</w:t>
            </w:r>
          </w:p>
        </w:tc>
      </w:tr>
      <w:tr>
        <w:trPr>
          <w:cantSplit/>
        </w:trPr>
        <w:tc>
          <w:tcPr>
            <w:tcW w:w="2660" w:type="dxa"/>
            <w:shd w:val="clear" w:color="auto" w:fill="BDD6EE" w:themeFill="accent1" w:themeFillTint="66"/>
          </w:tcPr>
          <w:p>
            <w:pPr>
              <w:pStyle w:val="RPVerknpfungTextinTabelle"/>
            </w:pPr>
            <w:r>
              <w:t>Sprachlernkompetenz</w:t>
            </w:r>
          </w:p>
        </w:tc>
        <w:tc>
          <w:tcPr>
            <w:tcW w:w="6804" w:type="dxa"/>
            <w:gridSpan w:val="2"/>
            <w:tcMar>
              <w:top w:w="108" w:type="dxa"/>
              <w:bottom w:w="108" w:type="dxa"/>
            </w:tcMar>
          </w:tcPr>
          <w:p>
            <w:pPr>
              <w:pStyle w:val="RPVerknpfungTextinTabelle"/>
            </w:pPr>
            <w:r>
              <w:t>ihre Vorgehensweise, z. B. bei der Sprachmittlung [Identifikation der Hauptaussage(n) eines Artikels, Bestimmung einer adressatengerechten Übertragung etc.] beobachten und evaluieren.</w:t>
            </w:r>
          </w:p>
        </w:tc>
      </w:tr>
    </w:tbl>
    <w:p/>
    <w:p/>
    <w:sectPr>
      <w:head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RPVerknpfungberschrift"/>
    </w:pPr>
    <w:r>
      <w:t>Begleitmaterial für den Rahmenplan Englisch Qualifikationsphase</w:t>
    </w:r>
  </w:p>
  <w:p>
    <w:pPr>
      <w:pStyle w:val="Kopfzeile"/>
      <w:spacing w:line="120" w:lineRule="auto"/>
    </w:pPr>
  </w:p>
  <w:p>
    <w:pPr>
      <w:pStyle w:val="Kopfzeile"/>
    </w:pPr>
    <w:r>
      <w:t xml:space="preserve">The </w:t>
    </w:r>
    <w:proofErr w:type="spellStart"/>
    <w:r>
      <w:t>Giver</w:t>
    </w:r>
    <w:proofErr w:type="spellEnd"/>
    <w:r>
      <w:t xml:space="preserve"> - Beispiele für die Verknüpfung von Inhalten und Kompetenzen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A52CDF"/>
    <w:multiLevelType w:val="hybridMultilevel"/>
    <w:tmpl w:val="5748CD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81F0ED-E4DF-43CD-A964-B04A4B103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  <w:jc w:val="both"/>
    </w:pPr>
    <w:rPr>
      <w:rFonts w:ascii="Calibri" w:eastAsia="Calibri" w:hAnsi="Calibri" w:cs="Arial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RPVerknpfungberschrift">
    <w:name w:val="RP_Verknüpfung_Überschrift"/>
    <w:basedOn w:val="Standard"/>
    <w:next w:val="Standard"/>
    <w:autoRedefine/>
    <w:qFormat/>
    <w:pPr>
      <w:keepNext/>
      <w:spacing w:before="120" w:after="0" w:line="240" w:lineRule="auto"/>
      <w:jc w:val="left"/>
    </w:pPr>
    <w:rPr>
      <w:rFonts w:asciiTheme="minorHAnsi" w:hAnsiTheme="minorHAnsi"/>
    </w:rPr>
  </w:style>
  <w:style w:type="paragraph" w:customStyle="1" w:styleId="RPTabhalberAbstand">
    <w:name w:val="RP_Tab_halber_Abstand"/>
    <w:basedOn w:val="Standard"/>
    <w:qFormat/>
    <w:pPr>
      <w:spacing w:after="0" w:line="120" w:lineRule="exact"/>
      <w:contextualSpacing/>
      <w:jc w:val="left"/>
    </w:pPr>
    <w:rPr>
      <w:rFonts w:asciiTheme="minorHAnsi" w:eastAsia="Times New Roman" w:hAnsiTheme="minorHAnsi"/>
      <w:sz w:val="10"/>
      <w:lang w:eastAsia="de-DE"/>
    </w:rPr>
  </w:style>
  <w:style w:type="paragraph" w:customStyle="1" w:styleId="RPVerknpfungTexterhht">
    <w:name w:val="RP_Verknüpfung_Text_erhöht"/>
    <w:basedOn w:val="Standard"/>
    <w:qFormat/>
    <w:pPr>
      <w:shd w:val="clear" w:color="auto" w:fill="D9D9D9" w:themeFill="background1" w:themeFillShade="D9"/>
      <w:spacing w:after="0" w:line="240" w:lineRule="auto"/>
      <w:jc w:val="left"/>
    </w:pPr>
    <w:rPr>
      <w:shd w:val="clear" w:color="auto" w:fill="D9D9D9" w:themeFill="background1" w:themeFillShade="D9"/>
    </w:rPr>
  </w:style>
  <w:style w:type="paragraph" w:customStyle="1" w:styleId="VerknpfungstabelleEinleitungssatz">
    <w:name w:val="Verknüpfungstabelle_Einleitungssatz"/>
    <w:basedOn w:val="Standard"/>
    <w:qFormat/>
    <w:pPr>
      <w:keepNext/>
      <w:spacing w:before="100" w:after="100" w:line="260" w:lineRule="exact"/>
    </w:pPr>
    <w:rPr>
      <w:rFonts w:asciiTheme="minorHAnsi" w:hAnsiTheme="minorHAnsi"/>
    </w:rPr>
  </w:style>
  <w:style w:type="paragraph" w:customStyle="1" w:styleId="RPVerknpfungTextinTabelle">
    <w:name w:val="RP_Verknüpfung_Text_in_Tabelle"/>
    <w:basedOn w:val="Standard"/>
    <w:qFormat/>
    <w:pPr>
      <w:keepLines/>
      <w:widowControl w:val="0"/>
      <w:tabs>
        <w:tab w:val="left" w:pos="709"/>
      </w:tabs>
      <w:spacing w:after="0"/>
      <w:jc w:val="left"/>
    </w:p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rFonts w:ascii="Calibri" w:eastAsia="Calibri" w:hAnsi="Calibri" w:cs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Pr>
      <w:rFonts w:ascii="Calibri" w:eastAsia="Calibri" w:hAnsi="Calibri" w:cs="Arial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Segoe UI" w:eastAsia="Calibr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semiHidden/>
    <w:unhideWhenUsed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Pr>
      <w:rFonts w:ascii="Calibri" w:eastAsia="Calibri" w:hAnsi="Calibri" w:cs="Arial"/>
      <w:szCs w:val="24"/>
    </w:r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Pr>
      <w:rFonts w:ascii="Calibri" w:eastAsia="Calibri" w:hAnsi="Calibri"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aturdayeveningpost.com/2018/02/brief-history-teenager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weblitera.com/book/?id=55&amp;lng=1&amp;ch=2&amp;l=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9E3A57-52B5-4588-836D-A2ABF3A64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1956</Words>
  <Characters>12326</Characters>
  <Application>Microsoft Office Word</Application>
  <DocSecurity>0</DocSecurity>
  <Lines>102</Lines>
  <Paragraphs>28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Heike Voet</dc:creator>
  <cp:lastModifiedBy>Datson, Diana</cp:lastModifiedBy>
  <cp:revision>6</cp:revision>
  <cp:lastPrinted>2019-09-16T12:36:00Z</cp:lastPrinted>
  <dcterms:created xsi:type="dcterms:W3CDTF">2021-06-09T07:40:00Z</dcterms:created>
  <dcterms:modified xsi:type="dcterms:W3CDTF">2021-07-07T08:19:00Z</dcterms:modified>
</cp:coreProperties>
</file>